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8AC3" w14:textId="63D7E5FA" w:rsidR="03DFA473" w:rsidRDefault="03DFA473" w:rsidP="1E130B67">
      <w:pPr>
        <w:pStyle w:val="Title"/>
        <w:rPr>
          <w:rFonts w:ascii="Calibri Light" w:hAnsi="Calibri Light"/>
        </w:rPr>
      </w:pPr>
      <w:r>
        <w:t xml:space="preserve">Course Design Plan </w:t>
      </w:r>
    </w:p>
    <w:p w14:paraId="74543F8D" w14:textId="055B67BC" w:rsidR="03DFA473" w:rsidRDefault="0EC3DD10" w:rsidP="3EF16D41">
      <w:pPr>
        <w:pStyle w:val="Heading2"/>
        <w:rPr>
          <w:rStyle w:val="Heading1Char"/>
        </w:rPr>
      </w:pPr>
      <w:r w:rsidRPr="7CBF6F02">
        <w:rPr>
          <w:rStyle w:val="Heading1Char"/>
        </w:rPr>
        <w:t xml:space="preserve">Course </w:t>
      </w:r>
      <w:r w:rsidR="2BF5B53D" w:rsidRPr="7CBF6F02">
        <w:rPr>
          <w:rStyle w:val="Heading1Char"/>
        </w:rPr>
        <w:t># – Course Name</w:t>
      </w:r>
    </w:p>
    <w:p w14:paraId="4B573CE2" w14:textId="23FAE779" w:rsidR="03DFA473" w:rsidRDefault="03DFA473" w:rsidP="2BE79D90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BE79D90">
        <w:rPr>
          <w:rFonts w:ascii="Arial" w:eastAsia="Arial" w:hAnsi="Arial" w:cs="Arial"/>
          <w:color w:val="000000" w:themeColor="text1"/>
        </w:rPr>
        <w:t xml:space="preserve">Modality: </w:t>
      </w:r>
    </w:p>
    <w:p w14:paraId="5362149A" w14:textId="4D84474F" w:rsidR="03DFA473" w:rsidRDefault="03DFA473" w:rsidP="2BE79D90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BE79D90">
        <w:rPr>
          <w:rFonts w:ascii="Arial" w:eastAsia="Arial" w:hAnsi="Arial" w:cs="Arial"/>
          <w:color w:val="000000" w:themeColor="text1"/>
        </w:rPr>
        <w:t>Credit Hours:</w:t>
      </w:r>
    </w:p>
    <w:p w14:paraId="397BB963" w14:textId="7F7DE3FC" w:rsidR="03DFA473" w:rsidRDefault="0D038665" w:rsidP="5E0A5E58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5E0A5E58">
        <w:rPr>
          <w:rFonts w:ascii="Arial" w:eastAsia="Arial" w:hAnsi="Arial" w:cs="Arial"/>
          <w:color w:val="000000" w:themeColor="text1"/>
        </w:rPr>
        <w:t xml:space="preserve">Delivery Semester or Term: </w:t>
      </w:r>
    </w:p>
    <w:p w14:paraId="2202D15C" w14:textId="52E333A9" w:rsidR="03DFA473" w:rsidRDefault="03DFA473" w:rsidP="2BE79D90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BE79D90">
        <w:rPr>
          <w:rFonts w:ascii="Arial" w:eastAsia="Arial" w:hAnsi="Arial" w:cs="Arial"/>
          <w:color w:val="000000" w:themeColor="text1"/>
        </w:rPr>
        <w:t>Prerequisites:</w:t>
      </w:r>
    </w:p>
    <w:p w14:paraId="340D7BA7" w14:textId="75178D3C" w:rsidR="03DFA473" w:rsidRDefault="595805CB" w:rsidP="2BE79D90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503E0596">
        <w:rPr>
          <w:rFonts w:ascii="Arial" w:eastAsia="Arial" w:hAnsi="Arial" w:cs="Arial"/>
          <w:color w:val="000000" w:themeColor="text1"/>
        </w:rPr>
        <w:t xml:space="preserve">How this course fulfills degree or program requirements (e.g., “This is a general ed course.”):  </w:t>
      </w:r>
    </w:p>
    <w:p w14:paraId="23D2A295" w14:textId="18C65994" w:rsidR="03DFA473" w:rsidRDefault="5A13A8C9" w:rsidP="3EF16D41">
      <w:pPr>
        <w:pStyle w:val="Heading2"/>
      </w:pPr>
      <w:r w:rsidRPr="50906089">
        <w:rPr>
          <w:rStyle w:val="Heading1Char"/>
        </w:rPr>
        <w:t>Course Description:</w:t>
      </w:r>
      <w:r w:rsidRPr="50906089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</w:p>
    <w:p w14:paraId="054E1C7C" w14:textId="05698306" w:rsidR="50906089" w:rsidRDefault="50906089" w:rsidP="50906089"/>
    <w:p w14:paraId="79EE7D7C" w14:textId="75EB3620" w:rsidR="03DFA473" w:rsidRDefault="5A13A8C9" w:rsidP="50906089">
      <w:pPr>
        <w:pStyle w:val="Heading1"/>
        <w:rPr>
          <w:rFonts w:ascii="Calibri Light" w:hAnsi="Calibri Light"/>
        </w:rPr>
      </w:pPr>
      <w:r w:rsidRPr="50906089">
        <w:t>Backward Design Process</w:t>
      </w:r>
    </w:p>
    <w:p w14:paraId="056A421C" w14:textId="77777777" w:rsidR="006C3B55" w:rsidRPr="006C3B55" w:rsidRDefault="5A13A8C9" w:rsidP="006C3B55">
      <w:pPr>
        <w:pStyle w:val="ListParagraph"/>
        <w:numPr>
          <w:ilvl w:val="0"/>
          <w:numId w:val="18"/>
        </w:numPr>
      </w:pPr>
      <w:r w:rsidRPr="006C3B55">
        <w:rPr>
          <w:rFonts w:ascii="Arial" w:eastAsia="Arial" w:hAnsi="Arial" w:cs="Arial"/>
          <w:color w:val="000000" w:themeColor="text1"/>
        </w:rPr>
        <w:t xml:space="preserve">Identify desired </w:t>
      </w:r>
      <w:proofErr w:type="gramStart"/>
      <w:r w:rsidRPr="006C3B55">
        <w:rPr>
          <w:rFonts w:ascii="Arial" w:eastAsia="Arial" w:hAnsi="Arial" w:cs="Arial"/>
          <w:color w:val="000000" w:themeColor="text1"/>
        </w:rPr>
        <w:t>results</w:t>
      </w:r>
      <w:proofErr w:type="gramEnd"/>
    </w:p>
    <w:p w14:paraId="32615D60" w14:textId="77777777" w:rsidR="006C3B55" w:rsidRPr="006C3B55" w:rsidRDefault="006C3B55" w:rsidP="006C3B55">
      <w:pPr>
        <w:pStyle w:val="ListParagraph"/>
        <w:numPr>
          <w:ilvl w:val="0"/>
          <w:numId w:val="18"/>
        </w:numPr>
      </w:pPr>
      <w:r>
        <w:rPr>
          <w:rFonts w:ascii="Arial" w:eastAsia="Arial" w:hAnsi="Arial" w:cs="Arial"/>
          <w:color w:val="000000" w:themeColor="text1"/>
        </w:rPr>
        <w:t>D</w:t>
      </w:r>
      <w:r w:rsidR="5A13A8C9" w:rsidRPr="006C3B55">
        <w:rPr>
          <w:rFonts w:ascii="Arial" w:eastAsia="Arial" w:hAnsi="Arial" w:cs="Arial"/>
          <w:color w:val="000000" w:themeColor="text1"/>
        </w:rPr>
        <w:t xml:space="preserve">etermine acceptable </w:t>
      </w:r>
      <w:proofErr w:type="gramStart"/>
      <w:r w:rsidR="5A13A8C9" w:rsidRPr="006C3B55">
        <w:rPr>
          <w:rFonts w:ascii="Arial" w:eastAsia="Arial" w:hAnsi="Arial" w:cs="Arial"/>
          <w:color w:val="000000" w:themeColor="text1"/>
        </w:rPr>
        <w:t>evidence</w:t>
      </w:r>
      <w:proofErr w:type="gramEnd"/>
    </w:p>
    <w:p w14:paraId="0CF57AA6" w14:textId="050C0C4D" w:rsidR="03DFA473" w:rsidRDefault="006C3B55" w:rsidP="006C3B55">
      <w:pPr>
        <w:pStyle w:val="ListParagraph"/>
        <w:numPr>
          <w:ilvl w:val="0"/>
          <w:numId w:val="18"/>
        </w:numPr>
      </w:pPr>
      <w:r>
        <w:rPr>
          <w:rFonts w:ascii="Arial" w:eastAsia="Arial" w:hAnsi="Arial" w:cs="Arial"/>
          <w:color w:val="000000" w:themeColor="text1"/>
        </w:rPr>
        <w:t>P</w:t>
      </w:r>
      <w:r w:rsidR="5A13A8C9" w:rsidRPr="006C3B55">
        <w:rPr>
          <w:rFonts w:ascii="Arial" w:eastAsia="Arial" w:hAnsi="Arial" w:cs="Arial"/>
          <w:color w:val="000000" w:themeColor="text1"/>
        </w:rPr>
        <w:t>lan learning experiences and instruction</w:t>
      </w:r>
    </w:p>
    <w:p w14:paraId="15716536" w14:textId="20774B6F" w:rsidR="03DFA473" w:rsidRDefault="2D2D2B3F">
      <w:r w:rsidRPr="2BE79D90">
        <w:rPr>
          <w:rFonts w:ascii="Arial" w:eastAsia="Arial" w:hAnsi="Arial" w:cs="Arial"/>
          <w:color w:val="000000" w:themeColor="text1"/>
        </w:rPr>
        <w:t>S</w:t>
      </w:r>
      <w:r w:rsidR="5A13A8C9" w:rsidRPr="2BE79D90">
        <w:rPr>
          <w:rFonts w:ascii="Arial" w:eastAsia="Arial" w:hAnsi="Arial" w:cs="Arial"/>
          <w:color w:val="000000" w:themeColor="text1"/>
        </w:rPr>
        <w:t>tart with</w:t>
      </w:r>
      <w:r w:rsidR="79D550EF" w:rsidRPr="2BE79D90">
        <w:rPr>
          <w:rFonts w:ascii="Arial" w:eastAsia="Arial" w:hAnsi="Arial" w:cs="Arial"/>
          <w:color w:val="000000" w:themeColor="text1"/>
        </w:rPr>
        <w:t xml:space="preserve"> the list of</w:t>
      </w:r>
      <w:r w:rsidR="5A13A8C9" w:rsidRPr="2BE79D90">
        <w:rPr>
          <w:rFonts w:ascii="Arial" w:eastAsia="Arial" w:hAnsi="Arial" w:cs="Arial"/>
          <w:color w:val="000000" w:themeColor="text1"/>
        </w:rPr>
        <w:t xml:space="preserve"> CourseLeaf outcomes</w:t>
      </w:r>
      <w:r w:rsidR="4292F1E6" w:rsidRPr="2BE79D90">
        <w:rPr>
          <w:rFonts w:ascii="Arial" w:eastAsia="Arial" w:hAnsi="Arial" w:cs="Arial"/>
          <w:color w:val="000000" w:themeColor="text1"/>
        </w:rPr>
        <w:t>.</w:t>
      </w:r>
      <w:r w:rsidR="5A13A8C9" w:rsidRPr="2BE79D90">
        <w:rPr>
          <w:rFonts w:ascii="Arial" w:eastAsia="Arial" w:hAnsi="Arial" w:cs="Arial"/>
          <w:color w:val="000000" w:themeColor="text1"/>
        </w:rPr>
        <w:t xml:space="preserve"> </w:t>
      </w:r>
      <w:r w:rsidR="16056334" w:rsidRPr="2BE79D90">
        <w:rPr>
          <w:rFonts w:ascii="Arial" w:eastAsia="Arial" w:hAnsi="Arial" w:cs="Arial"/>
          <w:color w:val="000000" w:themeColor="text1"/>
        </w:rPr>
        <w:t>D</w:t>
      </w:r>
      <w:r w:rsidR="5A13A8C9" w:rsidRPr="2BE79D90">
        <w:rPr>
          <w:rFonts w:ascii="Arial" w:eastAsia="Arial" w:hAnsi="Arial" w:cs="Arial"/>
          <w:color w:val="000000" w:themeColor="text1"/>
        </w:rPr>
        <w:t xml:space="preserve">etermine summative assessments, </w:t>
      </w:r>
      <w:r w:rsidR="1F7F725F" w:rsidRPr="2BE79D90">
        <w:rPr>
          <w:rFonts w:ascii="Arial" w:eastAsia="Arial" w:hAnsi="Arial" w:cs="Arial"/>
          <w:color w:val="000000" w:themeColor="text1"/>
        </w:rPr>
        <w:t xml:space="preserve">and then </w:t>
      </w:r>
      <w:r w:rsidR="5A13A8C9" w:rsidRPr="2BE79D90">
        <w:rPr>
          <w:rFonts w:ascii="Arial" w:eastAsia="Arial" w:hAnsi="Arial" w:cs="Arial"/>
          <w:color w:val="000000" w:themeColor="text1"/>
        </w:rPr>
        <w:t xml:space="preserve">develop topic or module learning objectives </w:t>
      </w:r>
      <w:r w:rsidR="3C51B137" w:rsidRPr="503E0596">
        <w:rPr>
          <w:rFonts w:ascii="Arial" w:eastAsia="Arial" w:hAnsi="Arial" w:cs="Arial"/>
          <w:color w:val="000000" w:themeColor="text1"/>
        </w:rPr>
        <w:t xml:space="preserve">and formative assessments </w:t>
      </w:r>
      <w:r w:rsidR="5A13A8C9" w:rsidRPr="2BE79D90">
        <w:rPr>
          <w:rFonts w:ascii="Arial" w:eastAsia="Arial" w:hAnsi="Arial" w:cs="Arial"/>
          <w:color w:val="000000" w:themeColor="text1"/>
        </w:rPr>
        <w:t xml:space="preserve">that align with CourseLeaf outcomes and </w:t>
      </w:r>
      <w:r w:rsidR="3C51B137" w:rsidRPr="503E0596">
        <w:rPr>
          <w:rFonts w:ascii="Arial" w:eastAsia="Arial" w:hAnsi="Arial" w:cs="Arial"/>
          <w:color w:val="000000" w:themeColor="text1"/>
        </w:rPr>
        <w:t xml:space="preserve">summative </w:t>
      </w:r>
      <w:r w:rsidR="5A13A8C9" w:rsidRPr="2BE79D90">
        <w:rPr>
          <w:rFonts w:ascii="Arial" w:eastAsia="Arial" w:hAnsi="Arial" w:cs="Arial"/>
          <w:color w:val="000000" w:themeColor="text1"/>
        </w:rPr>
        <w:t xml:space="preserve">assessments (what </w:t>
      </w:r>
      <w:r w:rsidR="05AA3ECA" w:rsidRPr="2BE79D90">
        <w:rPr>
          <w:rFonts w:ascii="Arial" w:eastAsia="Arial" w:hAnsi="Arial" w:cs="Arial"/>
          <w:color w:val="000000" w:themeColor="text1"/>
        </w:rPr>
        <w:t xml:space="preserve">you </w:t>
      </w:r>
      <w:r w:rsidR="5A13A8C9" w:rsidRPr="2BE79D90">
        <w:rPr>
          <w:rFonts w:ascii="Arial" w:eastAsia="Arial" w:hAnsi="Arial" w:cs="Arial"/>
          <w:color w:val="000000" w:themeColor="text1"/>
        </w:rPr>
        <w:t>are asking students to do).  Once th</w:t>
      </w:r>
      <w:r w:rsidR="6CF86029" w:rsidRPr="2BE79D90">
        <w:rPr>
          <w:rFonts w:ascii="Arial" w:eastAsia="Arial" w:hAnsi="Arial" w:cs="Arial"/>
          <w:color w:val="000000" w:themeColor="text1"/>
        </w:rPr>
        <w:t>ose are</w:t>
      </w:r>
      <w:r w:rsidR="5A13A8C9" w:rsidRPr="2BE79D90">
        <w:rPr>
          <w:rFonts w:ascii="Arial" w:eastAsia="Arial" w:hAnsi="Arial" w:cs="Arial"/>
          <w:color w:val="000000" w:themeColor="text1"/>
        </w:rPr>
        <w:t xml:space="preserve"> in place</w:t>
      </w:r>
      <w:r w:rsidR="6A7B8EE4" w:rsidRPr="2BE79D90">
        <w:rPr>
          <w:rFonts w:ascii="Arial" w:eastAsia="Arial" w:hAnsi="Arial" w:cs="Arial"/>
          <w:color w:val="000000" w:themeColor="text1"/>
        </w:rPr>
        <w:t>,</w:t>
      </w:r>
      <w:r w:rsidR="5A13A8C9" w:rsidRPr="2BE79D90">
        <w:rPr>
          <w:rFonts w:ascii="Arial" w:eastAsia="Arial" w:hAnsi="Arial" w:cs="Arial"/>
          <w:color w:val="000000" w:themeColor="text1"/>
        </w:rPr>
        <w:t xml:space="preserve"> </w:t>
      </w:r>
      <w:r w:rsidR="60AAFA00" w:rsidRPr="2BE79D90">
        <w:rPr>
          <w:rFonts w:ascii="Arial" w:eastAsia="Arial" w:hAnsi="Arial" w:cs="Arial"/>
          <w:color w:val="000000" w:themeColor="text1"/>
        </w:rPr>
        <w:t>d</w:t>
      </w:r>
      <w:r w:rsidR="5A13A8C9" w:rsidRPr="2BE79D90">
        <w:rPr>
          <w:rFonts w:ascii="Arial" w:eastAsia="Arial" w:hAnsi="Arial" w:cs="Arial"/>
          <w:color w:val="000000" w:themeColor="text1"/>
        </w:rPr>
        <w:t xml:space="preserve">evelop or curate instructional materials that support students in completing the assessments. </w:t>
      </w:r>
    </w:p>
    <w:tbl>
      <w:tblPr>
        <w:tblStyle w:val="TableGrid"/>
        <w:tblW w:w="14435" w:type="dxa"/>
        <w:tblLayout w:type="fixed"/>
        <w:tblLook w:val="06A0" w:firstRow="1" w:lastRow="0" w:firstColumn="1" w:lastColumn="0" w:noHBand="1" w:noVBand="1"/>
      </w:tblPr>
      <w:tblGrid>
        <w:gridCol w:w="7005"/>
        <w:gridCol w:w="7430"/>
      </w:tblGrid>
      <w:tr w:rsidR="3EF16D41" w14:paraId="289C9372" w14:textId="77777777" w:rsidTr="5ABACB9D">
        <w:tc>
          <w:tcPr>
            <w:tcW w:w="7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01BDC4" w14:textId="373B0048" w:rsidR="3EF16D41" w:rsidRDefault="00000000">
            <w:hyperlink r:id="rId10">
              <w:r w:rsidR="00B0401C" w:rsidRPr="50906089">
                <w:rPr>
                  <w:rStyle w:val="Hyperlink"/>
                  <w:rFonts w:ascii="Arial" w:eastAsia="Arial" w:hAnsi="Arial" w:cs="Arial"/>
                  <w:b/>
                  <w:bCs/>
                </w:rPr>
                <w:t>CourseLeaf</w:t>
              </w:r>
            </w:hyperlink>
            <w:r w:rsidR="00B0401C" w:rsidRPr="50906089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Outcomes</w:t>
            </w:r>
            <w:r w:rsidR="006C3B5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[STEP 1]</w:t>
            </w:r>
          </w:p>
          <w:p w14:paraId="740325E7" w14:textId="1389EBF2" w:rsidR="3EF16D41" w:rsidRDefault="3EF16D41">
            <w:r w:rsidRPr="3EF16D41">
              <w:rPr>
                <w:rFonts w:ascii="Arial" w:eastAsia="Arial" w:hAnsi="Arial" w:cs="Arial"/>
                <w:color w:val="000000" w:themeColor="text1"/>
              </w:rPr>
              <w:t>What will students leaving this course be able to do?</w:t>
            </w:r>
          </w:p>
        </w:tc>
        <w:tc>
          <w:tcPr>
            <w:tcW w:w="7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063B7E" w14:textId="56C4C7A5" w:rsidR="3EF16D41" w:rsidRDefault="3EF16D41">
            <w:r w:rsidRPr="5ABACB9D">
              <w:rPr>
                <w:rFonts w:ascii="Arial" w:eastAsia="Arial" w:hAnsi="Arial" w:cs="Arial"/>
                <w:b/>
                <w:bCs/>
                <w:color w:val="000000" w:themeColor="text1"/>
              </w:rPr>
              <w:t>Summative Assessments (OF learning)</w:t>
            </w:r>
            <w:r w:rsidR="006C3B5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[STEP 2]</w:t>
            </w:r>
          </w:p>
          <w:p w14:paraId="1141F55F" w14:textId="4709A75C" w:rsidR="3EF16D41" w:rsidRDefault="3EF16D41">
            <w:r w:rsidRPr="5ABACB9D">
              <w:rPr>
                <w:rFonts w:ascii="Arial" w:eastAsia="Arial" w:hAnsi="Arial" w:cs="Arial"/>
                <w:color w:val="000000" w:themeColor="text1"/>
              </w:rPr>
              <w:t>How will students show they have achieved the course outcomes? Be specific.</w:t>
            </w:r>
          </w:p>
          <w:p w14:paraId="571EE17D" w14:textId="6913FE1D" w:rsidR="3EF16D41" w:rsidRDefault="456DED3E" w:rsidP="5ABACB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5ABACB9D">
              <w:rPr>
                <w:i/>
                <w:iCs/>
              </w:rPr>
              <w:t>(e.g., P</w:t>
            </w:r>
            <w:r w:rsidR="06C9080D" w:rsidRPr="5ABACB9D">
              <w:rPr>
                <w:i/>
                <w:iCs/>
              </w:rPr>
              <w:t>roject, midterm, final exam</w:t>
            </w:r>
            <w:r w:rsidR="038D8BBB" w:rsidRPr="5ABACB9D">
              <w:rPr>
                <w:i/>
                <w:iCs/>
              </w:rPr>
              <w:t>)</w:t>
            </w:r>
          </w:p>
        </w:tc>
      </w:tr>
      <w:tr w:rsidR="3EF16D41" w14:paraId="6109EEE4" w14:textId="77777777" w:rsidTr="5ABACB9D">
        <w:tc>
          <w:tcPr>
            <w:tcW w:w="7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C56775" w14:textId="1FAD4862" w:rsidR="3EF16D41" w:rsidRDefault="3EF16D41" w:rsidP="3EF16D4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7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3874FA" w14:textId="2CDA799B" w:rsidR="3EF16D41" w:rsidRDefault="3EF16D41">
            <w:r>
              <w:br/>
            </w:r>
          </w:p>
        </w:tc>
      </w:tr>
      <w:tr w:rsidR="3EF16D41" w14:paraId="71DD1070" w14:textId="77777777" w:rsidTr="5ABACB9D">
        <w:tc>
          <w:tcPr>
            <w:tcW w:w="7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AE7CAC" w14:textId="1503100D" w:rsidR="3EF16D41" w:rsidRDefault="3EF16D41" w:rsidP="3EF16D4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7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67CA82" w14:textId="0D18BCC1" w:rsidR="3EF16D41" w:rsidRDefault="3EF16D41">
            <w:r>
              <w:br/>
            </w:r>
          </w:p>
        </w:tc>
      </w:tr>
      <w:tr w:rsidR="3EF16D41" w14:paraId="30E69941" w14:textId="77777777" w:rsidTr="5ABACB9D">
        <w:tc>
          <w:tcPr>
            <w:tcW w:w="7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EAB465" w14:textId="4342066A" w:rsidR="3EF16D41" w:rsidRDefault="3EF16D41" w:rsidP="3EF16D4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7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259B29" w14:textId="63F031E6" w:rsidR="3EF16D41" w:rsidRDefault="3EF16D41">
            <w:r>
              <w:br/>
            </w:r>
          </w:p>
        </w:tc>
      </w:tr>
      <w:tr w:rsidR="3EF16D41" w14:paraId="6C1DB45A" w14:textId="77777777" w:rsidTr="5ABACB9D">
        <w:tc>
          <w:tcPr>
            <w:tcW w:w="7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083E5B" w14:textId="5B40AA0B" w:rsidR="3EF16D41" w:rsidRDefault="3EF16D41" w:rsidP="3EF16D4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7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01D85E" w14:textId="6E06A304" w:rsidR="3EF16D41" w:rsidRDefault="3EF16D41">
            <w:r>
              <w:br/>
            </w:r>
          </w:p>
        </w:tc>
      </w:tr>
      <w:tr w:rsidR="3EF16D41" w14:paraId="1E3E5886" w14:textId="77777777" w:rsidTr="5ABACB9D">
        <w:tc>
          <w:tcPr>
            <w:tcW w:w="7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78F054" w14:textId="5F0C7616" w:rsidR="3EF16D41" w:rsidRDefault="3EF16D41" w:rsidP="3EF16D4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lastRenderedPageBreak/>
              <w:br/>
            </w:r>
          </w:p>
        </w:tc>
        <w:tc>
          <w:tcPr>
            <w:tcW w:w="7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C72942" w14:textId="3D75D5BA" w:rsidR="3EF16D41" w:rsidRDefault="3EF16D41">
            <w:r>
              <w:br/>
            </w:r>
          </w:p>
        </w:tc>
      </w:tr>
      <w:tr w:rsidR="3EF16D41" w14:paraId="2BED8AB4" w14:textId="77777777" w:rsidTr="5ABACB9D">
        <w:tc>
          <w:tcPr>
            <w:tcW w:w="7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27B0C0" w14:textId="27FDB028" w:rsidR="3EF16D41" w:rsidRDefault="3EF16D41" w:rsidP="3EF16D4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7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D5313E" w14:textId="47AFB18B" w:rsidR="3EF16D41" w:rsidRDefault="3EF16D41">
            <w:r>
              <w:br/>
            </w:r>
          </w:p>
        </w:tc>
      </w:tr>
      <w:tr w:rsidR="3EF16D41" w14:paraId="14C34842" w14:textId="77777777" w:rsidTr="5ABACB9D">
        <w:tc>
          <w:tcPr>
            <w:tcW w:w="7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367B68" w14:textId="71A6A474" w:rsidR="3EF16D41" w:rsidRDefault="3EF16D41" w:rsidP="3EF16D4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7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EA08BF" w14:textId="0219622A" w:rsidR="3EF16D41" w:rsidRDefault="3EF16D41">
            <w:r>
              <w:br/>
            </w:r>
          </w:p>
        </w:tc>
      </w:tr>
      <w:tr w:rsidR="3EF16D41" w14:paraId="000D137F" w14:textId="77777777" w:rsidTr="5ABACB9D">
        <w:tc>
          <w:tcPr>
            <w:tcW w:w="70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BF48C9" w14:textId="3CF60387" w:rsidR="3EF16D41" w:rsidRDefault="3EF16D41" w:rsidP="3EF16D4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br/>
            </w:r>
          </w:p>
        </w:tc>
        <w:tc>
          <w:tcPr>
            <w:tcW w:w="7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0390E4" w14:textId="09A583CD" w:rsidR="3EF16D41" w:rsidRDefault="3EF16D41">
            <w:r>
              <w:br/>
            </w:r>
          </w:p>
        </w:tc>
      </w:tr>
    </w:tbl>
    <w:p w14:paraId="686B92A3" w14:textId="114EA419" w:rsidR="00114E2F" w:rsidRDefault="00686B2E" w:rsidP="6E6F86F6">
      <w:pPr>
        <w:pStyle w:val="Heading2"/>
        <w:rPr>
          <w:rFonts w:ascii="Calibri Light" w:eastAsia="MS Gothic" w:hAnsi="Calibri Light" w:cs="Times New Roman"/>
        </w:rPr>
      </w:pPr>
      <w:r>
        <w:br/>
      </w:r>
      <w:r w:rsidR="7F605E05">
        <w:t>Teams</w:t>
      </w:r>
    </w:p>
    <w:p w14:paraId="01E5746D" w14:textId="21B6F642" w:rsidR="00114E2F" w:rsidRDefault="3B87837B" w:rsidP="00114E2F">
      <w:r>
        <w:t>How will Microsoft Teams be used in your course (if applicable)?</w:t>
      </w:r>
      <w:r w:rsidR="5C08115A">
        <w:t xml:space="preserve"> </w:t>
      </w:r>
    </w:p>
    <w:p w14:paraId="1F306E79" w14:textId="77777777" w:rsidR="00BA4B32" w:rsidRDefault="00BA4B32" w:rsidP="00114E2F"/>
    <w:p w14:paraId="5930F2BC" w14:textId="6439786E" w:rsidR="00BA4B32" w:rsidRDefault="00BA4B32" w:rsidP="00BA4B32">
      <w:pPr>
        <w:pStyle w:val="Heading2"/>
      </w:pPr>
      <w:r>
        <w:t>Topics</w:t>
      </w:r>
    </w:p>
    <w:p w14:paraId="79DAAEC5" w14:textId="081B057F" w:rsidR="00BA4B32" w:rsidRDefault="00BA4B32" w:rsidP="00BA4B32">
      <w:r>
        <w:t>List the topics you will cover:</w:t>
      </w:r>
    </w:p>
    <w:p w14:paraId="34DCA5A6" w14:textId="7499319B" w:rsidR="00BA4B32" w:rsidRPr="00BA4B32" w:rsidRDefault="00BA4B32" w:rsidP="00BA4B32">
      <w:pPr>
        <w:pStyle w:val="ListParagraph"/>
        <w:numPr>
          <w:ilvl w:val="0"/>
          <w:numId w:val="19"/>
        </w:numPr>
      </w:pPr>
    </w:p>
    <w:p w14:paraId="35D474B8" w14:textId="5AB01AB7" w:rsidR="00686B2E" w:rsidRDefault="00686B2E" w:rsidP="00686B2E"/>
    <w:p w14:paraId="328E7E7A" w14:textId="77777777" w:rsidR="00686B2E" w:rsidRDefault="00686B2E" w:rsidP="00424529">
      <w:pPr>
        <w:pStyle w:val="Heading2"/>
        <w:rPr>
          <w:rFonts w:ascii="Calibri Light" w:hAnsi="Calibri Light"/>
        </w:rPr>
      </w:pPr>
      <w:r w:rsidRPr="1E130B67">
        <w:t>Textbook(s)</w:t>
      </w:r>
    </w:p>
    <w:tbl>
      <w:tblPr>
        <w:tblStyle w:val="TableGrid"/>
        <w:tblW w:w="14385" w:type="dxa"/>
        <w:tblLayout w:type="fixed"/>
        <w:tblLook w:val="06A0" w:firstRow="1" w:lastRow="0" w:firstColumn="1" w:lastColumn="0" w:noHBand="1" w:noVBand="1"/>
      </w:tblPr>
      <w:tblGrid>
        <w:gridCol w:w="14385"/>
      </w:tblGrid>
      <w:tr w:rsidR="00686B2E" w14:paraId="794FD5D8" w14:textId="77777777" w:rsidTr="6E6F86F6">
        <w:tc>
          <w:tcPr>
            <w:tcW w:w="14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96DAAD" w14:textId="77777777" w:rsidR="00686B2E" w:rsidRDefault="00686B2E" w:rsidP="00C166D2">
            <w:r>
              <w:br/>
            </w:r>
            <w:r>
              <w:br/>
            </w:r>
          </w:p>
        </w:tc>
      </w:tr>
    </w:tbl>
    <w:p w14:paraId="12A08176" w14:textId="768FA53D" w:rsidR="03DFA473" w:rsidRDefault="00686B2E" w:rsidP="00686B2E">
      <w:r>
        <w:br/>
      </w:r>
      <w:r w:rsidRPr="11333364">
        <w:rPr>
          <w:rFonts w:ascii="Arial" w:eastAsia="Arial" w:hAnsi="Arial" w:cs="Arial"/>
          <w:b/>
          <w:bCs/>
          <w:i/>
          <w:iCs/>
          <w:color w:val="000000" w:themeColor="text1"/>
        </w:rPr>
        <w:t>At this point, IDs and Instructors can choose to continue with a more granular, detailed module design of their choosing, modify the table above to include learning activities and formative assessments, or work directly building modules in Canvas.</w:t>
      </w:r>
    </w:p>
    <w:p w14:paraId="79AF3648" w14:textId="117E2B7E" w:rsidR="006E3EB1" w:rsidRDefault="00000000" w:rsidP="1E130B67">
      <w:pPr>
        <w:pStyle w:val="Heading1"/>
      </w:pPr>
      <w:hyperlink r:id="rId11">
        <w:r w:rsidR="6AB4E512" w:rsidRPr="7E6FD4D8">
          <w:rPr>
            <w:rStyle w:val="Hyperlink"/>
          </w:rPr>
          <w:t>Design Resources</w:t>
        </w:r>
      </w:hyperlink>
    </w:p>
    <w:p w14:paraId="1CF586A7" w14:textId="6218168A" w:rsidR="0018191E" w:rsidRPr="007D594A" w:rsidRDefault="00000000" w:rsidP="11333364">
      <w:pPr>
        <w:pStyle w:val="Heading1"/>
        <w:rPr>
          <w:caps/>
          <w:color w:val="4472C4" w:themeColor="accent1"/>
          <w:sz w:val="26"/>
          <w:szCs w:val="26"/>
        </w:rPr>
      </w:pPr>
      <w:hyperlink r:id="rId12" w:history="1">
        <w:r w:rsidR="00AB4675" w:rsidRPr="26C234B6">
          <w:rPr>
            <w:rStyle w:val="Hyperlink"/>
          </w:rPr>
          <w:t>Sample Module Plans</w:t>
        </w:r>
      </w:hyperlink>
      <w:r w:rsidR="00AB4675">
        <w:t xml:space="preserve"> </w:t>
      </w:r>
      <w:r w:rsidR="00AB4675" w:rsidRPr="26C234B6">
        <w:rPr>
          <w:sz w:val="24"/>
          <w:szCs w:val="24"/>
        </w:rPr>
        <w:t>(Ctrl-click to go to Sample Module Plans.docx</w:t>
      </w:r>
      <w:r w:rsidR="00AB4675" w:rsidRPr="003A57A3">
        <w:rPr>
          <w:sz w:val="24"/>
          <w:szCs w:val="24"/>
        </w:rPr>
        <w:t>)</w:t>
      </w:r>
    </w:p>
    <w:p w14:paraId="3593F902" w14:textId="191A31CF" w:rsidR="03DFA473" w:rsidRDefault="03DFA473" w:rsidP="11333364">
      <w:pPr>
        <w:pStyle w:val="Heading1"/>
        <w:rPr>
          <w:rFonts w:ascii="Calibri Light" w:eastAsia="MS Gothic" w:hAnsi="Calibri Light" w:cs="Times New Roman"/>
        </w:rPr>
      </w:pPr>
      <w:r>
        <w:t xml:space="preserve">Module Plans </w:t>
      </w:r>
      <w:r w:rsidR="003F596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30F36798" w14:paraId="39918B1A" w14:textId="77777777" w:rsidTr="6E5CF73D">
        <w:tc>
          <w:tcPr>
            <w:tcW w:w="14390" w:type="dxa"/>
            <w:gridSpan w:val="3"/>
            <w:shd w:val="clear" w:color="auto" w:fill="000000" w:themeFill="text1"/>
          </w:tcPr>
          <w:p w14:paraId="1C494301" w14:textId="1FF428B1" w:rsidR="30F36798" w:rsidRDefault="5FA17215" w:rsidP="30F36798">
            <w:pPr>
              <w:rPr>
                <w:b/>
                <w:bCs/>
                <w:sz w:val="28"/>
                <w:szCs w:val="28"/>
              </w:rPr>
            </w:pPr>
            <w:r w:rsidRPr="6E6F86F6">
              <w:rPr>
                <w:b/>
                <w:bCs/>
                <w:sz w:val="28"/>
                <w:szCs w:val="28"/>
              </w:rPr>
              <w:t xml:space="preserve">Module 1: </w:t>
            </w:r>
            <w:r w:rsidRPr="6E6F86F6">
              <w:rPr>
                <w:b/>
                <w:bCs/>
                <w:i/>
                <w:iCs/>
                <w:sz w:val="28"/>
                <w:szCs w:val="28"/>
              </w:rPr>
              <w:t>Title/Topic</w:t>
            </w:r>
          </w:p>
        </w:tc>
      </w:tr>
      <w:tr w:rsidR="30F36798" w14:paraId="46F8434E" w14:textId="77777777" w:rsidTr="6E5CF73D">
        <w:tc>
          <w:tcPr>
            <w:tcW w:w="4796" w:type="dxa"/>
            <w:shd w:val="clear" w:color="auto" w:fill="auto"/>
          </w:tcPr>
          <w:p w14:paraId="5614047F" w14:textId="77777777" w:rsidR="30F36798" w:rsidRDefault="06C9080D" w:rsidP="30F36798">
            <w:pPr>
              <w:rPr>
                <w:b/>
                <w:bCs/>
                <w:sz w:val="24"/>
                <w:szCs w:val="24"/>
              </w:rPr>
            </w:pPr>
            <w:r w:rsidRPr="5ABACB9D">
              <w:rPr>
                <w:b/>
                <w:bCs/>
                <w:sz w:val="24"/>
                <w:szCs w:val="24"/>
              </w:rPr>
              <w:t xml:space="preserve">Summative Assessment(s): </w:t>
            </w:r>
          </w:p>
          <w:p w14:paraId="45A01536" w14:textId="1A65133D" w:rsidR="30F36798" w:rsidRDefault="30F36798" w:rsidP="5ABACB9D">
            <w:pPr>
              <w:rPr>
                <w:b/>
                <w:bCs/>
                <w:sz w:val="24"/>
                <w:szCs w:val="24"/>
              </w:rPr>
            </w:pPr>
          </w:p>
          <w:p w14:paraId="483BE0C4" w14:textId="415C2923" w:rsidR="30F36798" w:rsidRDefault="30F36798" w:rsidP="5ABACB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7E837225" w14:textId="43706527" w:rsidR="30F36798" w:rsidRDefault="57E99A09" w:rsidP="58606FCB">
            <w:r>
              <w:t>Module alignment to CourseLeaf outcomes</w:t>
            </w:r>
            <w:r w:rsidR="74B9E24B">
              <w:t>:</w:t>
            </w:r>
          </w:p>
        </w:tc>
      </w:tr>
      <w:tr w:rsidR="30F36798" w14:paraId="3A880578" w14:textId="77777777" w:rsidTr="6E5CF73D">
        <w:trPr>
          <w:trHeight w:val="1290"/>
        </w:trPr>
        <w:tc>
          <w:tcPr>
            <w:tcW w:w="4796" w:type="dxa"/>
            <w:shd w:val="clear" w:color="auto" w:fill="D9D9D9" w:themeFill="background1" w:themeFillShade="D9"/>
          </w:tcPr>
          <w:p w14:paraId="4E5240FC" w14:textId="63732FFA" w:rsidR="30F36798" w:rsidRDefault="60806EC2" w:rsidP="30F367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7E6FD4D8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Learning Objectives </w:t>
            </w:r>
            <w:r w:rsidR="006C3B55" w:rsidRPr="006C3B55">
              <w:rPr>
                <w:rFonts w:ascii="Arial" w:eastAsia="Arial" w:hAnsi="Arial" w:cs="Arial"/>
                <w:b/>
                <w:bCs/>
                <w:color w:val="000000" w:themeColor="text1"/>
              </w:rPr>
              <w:t>[STEP 1]</w:t>
            </w:r>
          </w:p>
          <w:p w14:paraId="24566D7D" w14:textId="50923073" w:rsidR="30F36798" w:rsidRDefault="5B9DF581" w:rsidP="7E6FD4D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6FD4D8">
              <w:rPr>
                <w:rFonts w:ascii="Calibri" w:eastAsia="Calibri" w:hAnsi="Calibri" w:cs="Calibri"/>
                <w:color w:val="000000" w:themeColor="text1"/>
              </w:rPr>
              <w:t>For each objective, d</w:t>
            </w:r>
            <w:r w:rsidR="687061A6" w:rsidRPr="7E6FD4D8">
              <w:rPr>
                <w:rFonts w:ascii="Calibri" w:eastAsia="Calibri" w:hAnsi="Calibri" w:cs="Calibri"/>
                <w:color w:val="000000" w:themeColor="text1"/>
              </w:rPr>
              <w:t xml:space="preserve">escribe in one sentence what students will be able to do by the end of the module:  </w:t>
            </w:r>
          </w:p>
          <w:p w14:paraId="1DAB42E2" w14:textId="1ABC7B1F" w:rsidR="30F36798" w:rsidRDefault="5ABACB9D" w:rsidP="5ABACB9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ABACB9D">
              <w:rPr>
                <w:rFonts w:ascii="Calibri" w:eastAsia="Calibri" w:hAnsi="Calibri" w:cs="Calibri"/>
                <w:i/>
                <w:iCs/>
                <w:color w:val="000000" w:themeColor="text1"/>
              </w:rPr>
              <w:t>(e.g., Upon successful completion of this module, students will be able to use models to analyze current trends.)</w:t>
            </w:r>
          </w:p>
          <w:p w14:paraId="413C5339" w14:textId="11987F38" w:rsidR="30F36798" w:rsidRDefault="7E87C9CB" w:rsidP="58606FCB">
            <w:r>
              <w:t xml:space="preserve">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31055198" w14:textId="0F5E3141" w:rsidR="30F36798" w:rsidRDefault="06C9080D" w:rsidP="30F3679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5ABACB9D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Formative Assessments </w:t>
            </w:r>
            <w:r w:rsidRPr="5ABACB9D">
              <w:rPr>
                <w:rFonts w:ascii="Arial" w:eastAsia="Arial" w:hAnsi="Arial" w:cs="Arial"/>
                <w:b/>
                <w:bCs/>
                <w:color w:val="000000" w:themeColor="text1"/>
              </w:rPr>
              <w:t>(for learning)</w:t>
            </w:r>
            <w:r w:rsidR="006C3B5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[STEP 2]</w:t>
            </w:r>
          </w:p>
          <w:p w14:paraId="2B6EE7CD" w14:textId="6D2FCA31" w:rsidR="30F36798" w:rsidRDefault="5ABACB9D" w:rsidP="5ABACB9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ABAC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 what activities will students participate to practice for and complete the summative assessment(s)?</w:t>
            </w:r>
          </w:p>
          <w:p w14:paraId="0DE4631E" w14:textId="055E13F6" w:rsidR="30F36798" w:rsidRDefault="5ABACB9D" w:rsidP="5ABACB9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ABACB9D">
              <w:rPr>
                <w:rFonts w:ascii="Calibri" w:eastAsia="Calibri" w:hAnsi="Calibri" w:cs="Calibri"/>
                <w:i/>
                <w:iCs/>
                <w:color w:val="000000" w:themeColor="text1"/>
              </w:rPr>
              <w:t>(e.g., Quiz, Discussion, Reflection paper)</w:t>
            </w:r>
          </w:p>
          <w:p w14:paraId="40108D3F" w14:textId="1BAB8419" w:rsidR="30F36798" w:rsidRDefault="30F36798" w:rsidP="5ABACB9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shd w:val="clear" w:color="auto" w:fill="D9D9D9" w:themeFill="background1" w:themeFillShade="D9"/>
          </w:tcPr>
          <w:p w14:paraId="7491C665" w14:textId="0121AAE8" w:rsidR="30F36798" w:rsidRPr="006C3B55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Instructional Content</w:t>
            </w:r>
            <w:r w:rsidR="006C3B55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6C3B55">
              <w:rPr>
                <w:rFonts w:ascii="Arial" w:eastAsia="Arial" w:hAnsi="Arial" w:cs="Arial"/>
                <w:b/>
                <w:bCs/>
                <w:color w:val="000000" w:themeColor="text1"/>
              </w:rPr>
              <w:t>[STEP 3]</w:t>
            </w:r>
          </w:p>
          <w:p w14:paraId="1307F28D" w14:textId="6664C74A" w:rsidR="30F36798" w:rsidRDefault="5ABACB9D" w:rsidP="5ABACB9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ABACB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What will I provide to help students learn? </w:t>
            </w:r>
            <w:r w:rsidRPr="5ABACB9D">
              <w:rPr>
                <w:rFonts w:ascii="Calibri" w:eastAsia="Calibri" w:hAnsi="Calibri" w:cs="Calibri"/>
                <w:color w:val="000000" w:themeColor="text1"/>
              </w:rPr>
              <w:t>Assigned Material (Readings, Videos, etc.)</w:t>
            </w:r>
          </w:p>
          <w:p w14:paraId="5A6506C0" w14:textId="2AD359F0" w:rsidR="30F36798" w:rsidRDefault="5ABACB9D" w:rsidP="5ABACB9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ABACB9D">
              <w:rPr>
                <w:rFonts w:ascii="Calibri" w:eastAsia="Calibri" w:hAnsi="Calibri" w:cs="Calibri"/>
                <w:i/>
                <w:iCs/>
                <w:color w:val="000000" w:themeColor="text1"/>
              </w:rPr>
              <w:t>(e.g., Textbook pages 1-10, lecture video, Web articles, virtual meeting)</w:t>
            </w:r>
          </w:p>
          <w:p w14:paraId="02988A67" w14:textId="4A50B84E" w:rsidR="30F36798" w:rsidRDefault="30F36798" w:rsidP="5ABACB9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30F36798" w14:paraId="66F181DE" w14:textId="77777777" w:rsidTr="6E5CF73D">
        <w:trPr>
          <w:trHeight w:val="1680"/>
        </w:trPr>
        <w:tc>
          <w:tcPr>
            <w:tcW w:w="4796" w:type="dxa"/>
          </w:tcPr>
          <w:p w14:paraId="77937BED" w14:textId="2F1AA1F2" w:rsidR="5ABACB9D" w:rsidRDefault="5ABACB9D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57A88433" w14:textId="08E1BA65" w:rsidR="5ABACB9D" w:rsidRDefault="5ABACB9D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7F38B33B" w14:textId="30238AE9" w:rsidR="2204F0FF" w:rsidRDefault="5B9DF581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14:paraId="45C3AD24" w14:textId="26AB9BF0" w:rsidR="1B9E5A9B" w:rsidRDefault="1B9E5A9B" w:rsidP="6E6F86F6">
            <w:pPr>
              <w:pStyle w:val="ListParagraph"/>
              <w:spacing w:line="259" w:lineRule="auto"/>
              <w:ind w:left="180"/>
            </w:pPr>
          </w:p>
        </w:tc>
        <w:tc>
          <w:tcPr>
            <w:tcW w:w="4797" w:type="dxa"/>
          </w:tcPr>
          <w:p w14:paraId="77F24B31" w14:textId="285F24CB" w:rsidR="1CDA0406" w:rsidRDefault="1CDA0406" w:rsidP="6E6F86F6">
            <w:pPr>
              <w:pStyle w:val="ListParagraph"/>
              <w:ind w:left="180"/>
            </w:pPr>
          </w:p>
        </w:tc>
      </w:tr>
      <w:tr w:rsidR="30F36798" w14:paraId="16833DA8" w14:textId="77777777" w:rsidTr="6E5CF73D">
        <w:tc>
          <w:tcPr>
            <w:tcW w:w="14390" w:type="dxa"/>
            <w:gridSpan w:val="3"/>
          </w:tcPr>
          <w:p w14:paraId="21AC2AB0" w14:textId="05D8030E" w:rsidR="0589C490" w:rsidRDefault="0589C490" w:rsidP="6E5CF73D">
            <w:pPr>
              <w:spacing w:line="257" w:lineRule="auto"/>
            </w:pPr>
            <w:r w:rsidRPr="6E5CF73D">
              <w:rPr>
                <w:rFonts w:ascii="Arial" w:eastAsia="Arial" w:hAnsi="Arial" w:cs="Arial"/>
                <w:color w:val="000000" w:themeColor="text1"/>
              </w:rPr>
              <w:t>Regular and Substantive Interaction</w:t>
            </w:r>
            <w:r w:rsidR="00BA4B3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A4B32">
              <w:rPr>
                <w:rFonts w:ascii="Arial" w:eastAsia="Arial" w:hAnsi="Arial" w:cs="Arial"/>
                <w:b/>
                <w:bCs/>
                <w:color w:val="000000" w:themeColor="text1"/>
              </w:rPr>
              <w:t>(for online courses only)</w:t>
            </w:r>
            <w:r w:rsidRPr="6E5CF73D">
              <w:rPr>
                <w:rFonts w:ascii="Arial" w:eastAsia="Arial" w:hAnsi="Arial" w:cs="Arial"/>
                <w:color w:val="000000" w:themeColor="text1"/>
              </w:rPr>
              <w:t>:</w:t>
            </w:r>
            <w:r w:rsidR="5902052C" w:rsidRPr="6E5CF73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1FD482CF" w14:textId="7532FFCE" w:rsidR="30F36798" w:rsidRDefault="76D3E539" w:rsidP="6E6F86F6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1ABE434" w14:textId="77777777" w:rsidR="30F36798" w:rsidRDefault="30F36798" w:rsidP="30F36798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30F36798" w14:paraId="089877A3" w14:textId="77777777" w:rsidTr="6E5CF73D">
        <w:tc>
          <w:tcPr>
            <w:tcW w:w="14390" w:type="dxa"/>
            <w:gridSpan w:val="3"/>
          </w:tcPr>
          <w:p w14:paraId="11CBB96B" w14:textId="77777777" w:rsidR="30F36798" w:rsidRDefault="30F36798" w:rsidP="30F36798">
            <w:pPr>
              <w:rPr>
                <w:rFonts w:ascii="Arial" w:eastAsia="Arial" w:hAnsi="Arial" w:cs="Arial"/>
                <w:color w:val="000000" w:themeColor="text1"/>
              </w:rPr>
            </w:pPr>
            <w:r w:rsidRPr="30F36798">
              <w:rPr>
                <w:rFonts w:ascii="Arial" w:eastAsia="Arial" w:hAnsi="Arial" w:cs="Arial"/>
                <w:color w:val="000000" w:themeColor="text1"/>
              </w:rPr>
              <w:t>Notes:</w:t>
            </w:r>
          </w:p>
          <w:p w14:paraId="794CA65D" w14:textId="77777777" w:rsidR="30F36798" w:rsidRDefault="30F36798" w:rsidP="30F36798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4B3F986" w14:textId="77777777" w:rsidR="00DF7076" w:rsidRDefault="00DF7076"/>
    <w:p w14:paraId="1A91CF1F" w14:textId="2C784DA8" w:rsidR="0C09DCFD" w:rsidRDefault="0C09DCFD" w:rsidP="6E6F8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6E6F86F6" w14:paraId="4463A811" w14:textId="77777777" w:rsidTr="6E5CF73D">
        <w:tc>
          <w:tcPr>
            <w:tcW w:w="14390" w:type="dxa"/>
            <w:gridSpan w:val="3"/>
            <w:shd w:val="clear" w:color="auto" w:fill="000000" w:themeFill="text1"/>
          </w:tcPr>
          <w:p w14:paraId="557BD326" w14:textId="2365EFD6" w:rsidR="5FA17215" w:rsidRDefault="5FA17215" w:rsidP="6E6F86F6">
            <w:pPr>
              <w:rPr>
                <w:b/>
                <w:bCs/>
                <w:sz w:val="28"/>
                <w:szCs w:val="28"/>
              </w:rPr>
            </w:pPr>
            <w:r w:rsidRPr="6E6F86F6">
              <w:rPr>
                <w:b/>
                <w:bCs/>
                <w:sz w:val="28"/>
                <w:szCs w:val="28"/>
              </w:rPr>
              <w:t xml:space="preserve">Module 2: </w:t>
            </w:r>
            <w:r w:rsidRPr="6E6F86F6">
              <w:rPr>
                <w:b/>
                <w:bCs/>
                <w:i/>
                <w:iCs/>
                <w:sz w:val="28"/>
                <w:szCs w:val="28"/>
              </w:rPr>
              <w:t>Title/Topic</w:t>
            </w:r>
          </w:p>
        </w:tc>
      </w:tr>
      <w:tr w:rsidR="6E6F86F6" w14:paraId="225D1B8C" w14:textId="77777777" w:rsidTr="6E5CF73D">
        <w:tc>
          <w:tcPr>
            <w:tcW w:w="4796" w:type="dxa"/>
            <w:shd w:val="clear" w:color="auto" w:fill="auto"/>
          </w:tcPr>
          <w:p w14:paraId="159D682D" w14:textId="77777777" w:rsidR="4D71241D" w:rsidRDefault="4D71241D" w:rsidP="6E6F86F6">
            <w:pPr>
              <w:rPr>
                <w:b/>
                <w:bCs/>
                <w:sz w:val="24"/>
                <w:szCs w:val="24"/>
              </w:rPr>
            </w:pPr>
            <w:r w:rsidRPr="6E6F86F6">
              <w:rPr>
                <w:b/>
                <w:bCs/>
                <w:sz w:val="24"/>
                <w:szCs w:val="24"/>
              </w:rPr>
              <w:lastRenderedPageBreak/>
              <w:t xml:space="preserve">Summative Assessment(s): </w:t>
            </w:r>
          </w:p>
          <w:p w14:paraId="404C7964" w14:textId="1A65133D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  <w:p w14:paraId="42D32313" w14:textId="415C2923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1810041A" w14:textId="43706527" w:rsidR="57E99A09" w:rsidRDefault="57E99A09">
            <w:r>
              <w:t>Module alignment to CourseLeaf outcomes</w:t>
            </w:r>
            <w:r w:rsidR="74B9E24B">
              <w:t>:</w:t>
            </w:r>
          </w:p>
        </w:tc>
      </w:tr>
      <w:tr w:rsidR="6E6F86F6" w14:paraId="02EB1F61" w14:textId="77777777" w:rsidTr="6E5CF73D">
        <w:trPr>
          <w:trHeight w:val="1290"/>
        </w:trPr>
        <w:tc>
          <w:tcPr>
            <w:tcW w:w="4796" w:type="dxa"/>
            <w:shd w:val="clear" w:color="auto" w:fill="D9D9D9" w:themeFill="background1" w:themeFillShade="D9"/>
          </w:tcPr>
          <w:p w14:paraId="7B2FC5B5" w14:textId="77777777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Learning Objectives </w:t>
            </w:r>
          </w:p>
          <w:p w14:paraId="3062380A" w14:textId="2B7874F0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6FD4D8">
              <w:rPr>
                <w:rFonts w:ascii="Calibri" w:eastAsia="Calibri" w:hAnsi="Calibri" w:cs="Calibri"/>
                <w:color w:val="000000" w:themeColor="text1"/>
              </w:rPr>
              <w:t xml:space="preserve">For each objective, describe in one sentence what students will be able to do by the end of the module:  </w:t>
            </w:r>
          </w:p>
          <w:p w14:paraId="397D9904" w14:textId="1ABC7B1F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Calibri" w:eastAsia="Calibri" w:hAnsi="Calibri" w:cs="Calibri"/>
                <w:i/>
                <w:iCs/>
                <w:color w:val="000000" w:themeColor="text1"/>
              </w:rPr>
              <w:t>(e.g., Upon successful completion of this module, students will be able to use models to analyze current trends.)</w:t>
            </w:r>
          </w:p>
          <w:p w14:paraId="4A58DBF8" w14:textId="11987F38" w:rsidR="36064067" w:rsidRDefault="36064067">
            <w:r>
              <w:t xml:space="preserve">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6DC3930B" w14:textId="77777777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Formative Assessments </w:t>
            </w:r>
            <w:r w:rsidRPr="6E6F86F6">
              <w:rPr>
                <w:rFonts w:ascii="Arial" w:eastAsia="Arial" w:hAnsi="Arial" w:cs="Arial"/>
                <w:b/>
                <w:bCs/>
                <w:color w:val="000000" w:themeColor="text1"/>
              </w:rPr>
              <w:t>(for learning)</w:t>
            </w:r>
          </w:p>
          <w:p w14:paraId="53D94231" w14:textId="6D2FCA31" w:rsidR="5B9DF581" w:rsidRDefault="5B9DF581" w:rsidP="6E6F86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 what activities will students participate to practice for and complete the summative assessment(s)?</w:t>
            </w:r>
          </w:p>
          <w:p w14:paraId="7E7287F5" w14:textId="055E13F6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Calibri" w:eastAsia="Calibri" w:hAnsi="Calibri" w:cs="Calibri"/>
                <w:i/>
                <w:iCs/>
                <w:color w:val="000000" w:themeColor="text1"/>
              </w:rPr>
              <w:t>(e.g., Quiz, Discussion, Reflection paper)</w:t>
            </w:r>
          </w:p>
          <w:p w14:paraId="39336AFE" w14:textId="1BAB8419" w:rsidR="6E6F86F6" w:rsidRDefault="6E6F86F6" w:rsidP="6E6F86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shd w:val="clear" w:color="auto" w:fill="D9D9D9" w:themeFill="background1" w:themeFillShade="D9"/>
          </w:tcPr>
          <w:p w14:paraId="506844C2" w14:textId="6EDDDED2" w:rsidR="4D71241D" w:rsidRDefault="4D71241D" w:rsidP="6E6F86F6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Instructional Content</w:t>
            </w:r>
          </w:p>
          <w:p w14:paraId="35F28B94" w14:textId="6664C74A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What will I provide to help students learn? </w:t>
            </w:r>
            <w:r w:rsidRPr="6E6F86F6">
              <w:rPr>
                <w:rFonts w:ascii="Calibri" w:eastAsia="Calibri" w:hAnsi="Calibri" w:cs="Calibri"/>
                <w:color w:val="000000" w:themeColor="text1"/>
              </w:rPr>
              <w:t>Assigned Material (Readings, Videos, etc.)</w:t>
            </w:r>
          </w:p>
          <w:p w14:paraId="73075066" w14:textId="2AD359F0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Calibri" w:eastAsia="Calibri" w:hAnsi="Calibri" w:cs="Calibri"/>
                <w:i/>
                <w:iCs/>
                <w:color w:val="000000" w:themeColor="text1"/>
              </w:rPr>
              <w:t>(e.g., Textbook pages 1-10, lecture video, Web articles, virtual meeting)</w:t>
            </w:r>
          </w:p>
          <w:p w14:paraId="6D1AF8C0" w14:textId="4A50B84E" w:rsidR="6E6F86F6" w:rsidRDefault="6E6F86F6" w:rsidP="6E6F86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6E6F86F6" w14:paraId="0F8D75CD" w14:textId="77777777" w:rsidTr="6E5CF73D">
        <w:trPr>
          <w:trHeight w:val="1680"/>
        </w:trPr>
        <w:tc>
          <w:tcPr>
            <w:tcW w:w="4796" w:type="dxa"/>
          </w:tcPr>
          <w:p w14:paraId="18E412B9" w14:textId="2F1AA1F2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1FC47808" w14:textId="08E1BA65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4CA00B39" w14:textId="30238AE9" w:rsidR="5B9DF581" w:rsidRDefault="5B9DF581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14:paraId="4F395DD9" w14:textId="26AB9BF0" w:rsidR="6E6F86F6" w:rsidRDefault="6E6F86F6" w:rsidP="6E6F86F6">
            <w:pPr>
              <w:pStyle w:val="ListParagraph"/>
              <w:spacing w:line="259" w:lineRule="auto"/>
              <w:ind w:left="180"/>
            </w:pPr>
          </w:p>
        </w:tc>
        <w:tc>
          <w:tcPr>
            <w:tcW w:w="4797" w:type="dxa"/>
          </w:tcPr>
          <w:p w14:paraId="3BA563F3" w14:textId="285F24CB" w:rsidR="6E6F86F6" w:rsidRDefault="6E6F86F6" w:rsidP="6E6F86F6">
            <w:pPr>
              <w:pStyle w:val="ListParagraph"/>
              <w:ind w:left="180"/>
            </w:pPr>
          </w:p>
        </w:tc>
      </w:tr>
      <w:tr w:rsidR="6E6F86F6" w14:paraId="5F968534" w14:textId="77777777" w:rsidTr="6E5CF73D">
        <w:tc>
          <w:tcPr>
            <w:tcW w:w="14390" w:type="dxa"/>
            <w:gridSpan w:val="3"/>
          </w:tcPr>
          <w:p w14:paraId="6059D0E6" w14:textId="77B4AE4B" w:rsidR="2A30320A" w:rsidRDefault="2A30320A" w:rsidP="6E5CF73D">
            <w:pPr>
              <w:spacing w:line="257" w:lineRule="auto"/>
            </w:pPr>
            <w:r w:rsidRPr="6E5CF73D">
              <w:rPr>
                <w:rFonts w:ascii="Arial" w:eastAsia="Arial" w:hAnsi="Arial" w:cs="Arial"/>
                <w:color w:val="000000" w:themeColor="text1"/>
              </w:rPr>
              <w:t>Regular and Substantive Interaction</w:t>
            </w:r>
            <w:r w:rsidR="00BA4B3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A4B32">
              <w:rPr>
                <w:rFonts w:ascii="Arial" w:eastAsia="Arial" w:hAnsi="Arial" w:cs="Arial"/>
                <w:b/>
                <w:bCs/>
                <w:color w:val="000000" w:themeColor="text1"/>
              </w:rPr>
              <w:t>(for online courses only)</w:t>
            </w:r>
            <w:r w:rsidR="00BA4B32" w:rsidRPr="6E5CF73D"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73B6E58D" w14:textId="7532FFCE" w:rsidR="76D3E539" w:rsidRDefault="76D3E539" w:rsidP="6E6F86F6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60B03042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6E6F86F6" w14:paraId="5F4410E9" w14:textId="77777777" w:rsidTr="6E5CF73D">
        <w:tc>
          <w:tcPr>
            <w:tcW w:w="14390" w:type="dxa"/>
            <w:gridSpan w:val="3"/>
          </w:tcPr>
          <w:p w14:paraId="7D016243" w14:textId="77777777" w:rsidR="76D3E539" w:rsidRDefault="76D3E539" w:rsidP="6E6F86F6">
            <w:pPr>
              <w:rPr>
                <w:rFonts w:ascii="Arial" w:eastAsia="Arial" w:hAnsi="Arial" w:cs="Arial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>Notes:</w:t>
            </w:r>
          </w:p>
          <w:p w14:paraId="22E129E4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51D7F4D1" w14:textId="77777777" w:rsidR="0C09DCFD" w:rsidRDefault="0C09DCFD" w:rsidP="0C09DCFD"/>
    <w:p w14:paraId="4592805D" w14:textId="49E2C4DE" w:rsidR="0C09DCFD" w:rsidRDefault="0C09DCFD" w:rsidP="6E6F8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6E6F86F6" w14:paraId="023C5ACD" w14:textId="77777777" w:rsidTr="6E5CF73D">
        <w:tc>
          <w:tcPr>
            <w:tcW w:w="14390" w:type="dxa"/>
            <w:gridSpan w:val="3"/>
            <w:shd w:val="clear" w:color="auto" w:fill="000000" w:themeFill="text1"/>
          </w:tcPr>
          <w:p w14:paraId="358FA6DF" w14:textId="0EC8CCB5" w:rsidR="5FA17215" w:rsidRDefault="5FA17215" w:rsidP="6E6F86F6">
            <w:pPr>
              <w:rPr>
                <w:b/>
                <w:bCs/>
                <w:sz w:val="28"/>
                <w:szCs w:val="28"/>
              </w:rPr>
            </w:pPr>
            <w:r w:rsidRPr="6E6F86F6">
              <w:rPr>
                <w:b/>
                <w:bCs/>
                <w:sz w:val="28"/>
                <w:szCs w:val="28"/>
              </w:rPr>
              <w:t xml:space="preserve">Module 3: </w:t>
            </w:r>
            <w:r w:rsidRPr="6E6F86F6">
              <w:rPr>
                <w:b/>
                <w:bCs/>
                <w:i/>
                <w:iCs/>
                <w:sz w:val="28"/>
                <w:szCs w:val="28"/>
              </w:rPr>
              <w:t>Title/Topic</w:t>
            </w:r>
          </w:p>
        </w:tc>
      </w:tr>
      <w:tr w:rsidR="6E6F86F6" w14:paraId="5AD8E572" w14:textId="77777777" w:rsidTr="6E5CF73D">
        <w:tc>
          <w:tcPr>
            <w:tcW w:w="4796" w:type="dxa"/>
            <w:shd w:val="clear" w:color="auto" w:fill="auto"/>
          </w:tcPr>
          <w:p w14:paraId="3B92603E" w14:textId="77777777" w:rsidR="4D71241D" w:rsidRDefault="4D71241D" w:rsidP="6E6F86F6">
            <w:pPr>
              <w:rPr>
                <w:b/>
                <w:bCs/>
                <w:sz w:val="24"/>
                <w:szCs w:val="24"/>
              </w:rPr>
            </w:pPr>
            <w:r w:rsidRPr="6E6F86F6">
              <w:rPr>
                <w:b/>
                <w:bCs/>
                <w:sz w:val="24"/>
                <w:szCs w:val="24"/>
              </w:rPr>
              <w:t xml:space="preserve">Summative Assessment(s): </w:t>
            </w:r>
          </w:p>
          <w:p w14:paraId="5CA3CA91" w14:textId="1A65133D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  <w:p w14:paraId="593782AC" w14:textId="415C2923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229C618E" w14:textId="43706527" w:rsidR="57E99A09" w:rsidRDefault="57E99A09">
            <w:r>
              <w:t>Module alignment to CourseLeaf outcomes</w:t>
            </w:r>
            <w:r w:rsidR="74B9E24B">
              <w:t>:</w:t>
            </w:r>
          </w:p>
        </w:tc>
      </w:tr>
      <w:tr w:rsidR="6E6F86F6" w14:paraId="4D095A4D" w14:textId="77777777" w:rsidTr="6E5CF73D">
        <w:trPr>
          <w:trHeight w:val="1290"/>
        </w:trPr>
        <w:tc>
          <w:tcPr>
            <w:tcW w:w="4796" w:type="dxa"/>
            <w:shd w:val="clear" w:color="auto" w:fill="D9D9D9" w:themeFill="background1" w:themeFillShade="D9"/>
          </w:tcPr>
          <w:p w14:paraId="5633BDA9" w14:textId="77777777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7E6FD4D8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Learning Objectives </w:t>
            </w:r>
          </w:p>
          <w:p w14:paraId="1FAC03CD" w14:textId="5648B194" w:rsidR="5B9DF581" w:rsidRDefault="5B9DF581" w:rsidP="7E6FD4D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6FD4D8">
              <w:rPr>
                <w:rFonts w:ascii="Calibri" w:eastAsia="Calibri" w:hAnsi="Calibri" w:cs="Calibri"/>
                <w:color w:val="000000" w:themeColor="text1"/>
              </w:rPr>
              <w:t xml:space="preserve">For each objective, describe in one sentence what students will be able to do by the end of the module:  </w:t>
            </w:r>
          </w:p>
          <w:p w14:paraId="75F6BF7E" w14:textId="1ABC7B1F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Calibri" w:eastAsia="Calibri" w:hAnsi="Calibri" w:cs="Calibri"/>
                <w:i/>
                <w:iCs/>
                <w:color w:val="000000" w:themeColor="text1"/>
              </w:rPr>
              <w:lastRenderedPageBreak/>
              <w:t>(e.g., Upon successful completion of this module, students will be able to use models to analyze current trends.)</w:t>
            </w:r>
          </w:p>
          <w:p w14:paraId="2A77CE39" w14:textId="11987F38" w:rsidR="36064067" w:rsidRDefault="36064067">
            <w:r>
              <w:t xml:space="preserve">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7B6DE04F" w14:textId="77777777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lastRenderedPageBreak/>
              <w:t xml:space="preserve">Formative Assessments </w:t>
            </w:r>
            <w:r w:rsidRPr="6E6F86F6">
              <w:rPr>
                <w:rFonts w:ascii="Arial" w:eastAsia="Arial" w:hAnsi="Arial" w:cs="Arial"/>
                <w:b/>
                <w:bCs/>
                <w:color w:val="000000" w:themeColor="text1"/>
              </w:rPr>
              <w:t>(for learning)</w:t>
            </w:r>
          </w:p>
          <w:p w14:paraId="5724591F" w14:textId="6D2FCA31" w:rsidR="5B9DF581" w:rsidRDefault="5B9DF581" w:rsidP="6E6F86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 what activities will students participate to practice for and complete the summative assessment(s)?</w:t>
            </w:r>
          </w:p>
          <w:p w14:paraId="50F19414" w14:textId="055E13F6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Calibri" w:eastAsia="Calibri" w:hAnsi="Calibri" w:cs="Calibri"/>
                <w:i/>
                <w:iCs/>
                <w:color w:val="000000" w:themeColor="text1"/>
              </w:rPr>
              <w:t>(e.g., Quiz, Discussion, Reflection paper)</w:t>
            </w:r>
          </w:p>
          <w:p w14:paraId="3D64FF53" w14:textId="1BAB8419" w:rsidR="6E6F86F6" w:rsidRDefault="6E6F86F6" w:rsidP="6E6F86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shd w:val="clear" w:color="auto" w:fill="D9D9D9" w:themeFill="background1" w:themeFillShade="D9"/>
          </w:tcPr>
          <w:p w14:paraId="383206FA" w14:textId="6EDDDED2" w:rsidR="4D71241D" w:rsidRDefault="4D71241D" w:rsidP="6E6F86F6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Instructional Content</w:t>
            </w:r>
          </w:p>
          <w:p w14:paraId="2C24D3F2" w14:textId="6664C74A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What will I provide to help students learn? </w:t>
            </w:r>
            <w:r w:rsidRPr="6E6F86F6">
              <w:rPr>
                <w:rFonts w:ascii="Calibri" w:eastAsia="Calibri" w:hAnsi="Calibri" w:cs="Calibri"/>
                <w:color w:val="000000" w:themeColor="text1"/>
              </w:rPr>
              <w:t>Assigned Material (Readings, Videos, etc.)</w:t>
            </w:r>
          </w:p>
          <w:p w14:paraId="25F82D70" w14:textId="2AD359F0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Calibri" w:eastAsia="Calibri" w:hAnsi="Calibri" w:cs="Calibri"/>
                <w:i/>
                <w:iCs/>
                <w:color w:val="000000" w:themeColor="text1"/>
              </w:rPr>
              <w:lastRenderedPageBreak/>
              <w:t>(e.g., Textbook pages 1-10, lecture video, Web articles, virtual meeting)</w:t>
            </w:r>
          </w:p>
          <w:p w14:paraId="4F710527" w14:textId="4A50B84E" w:rsidR="6E6F86F6" w:rsidRDefault="6E6F86F6" w:rsidP="6E6F86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6E6F86F6" w14:paraId="04CE9331" w14:textId="77777777" w:rsidTr="6E5CF73D">
        <w:trPr>
          <w:trHeight w:val="1680"/>
        </w:trPr>
        <w:tc>
          <w:tcPr>
            <w:tcW w:w="4796" w:type="dxa"/>
          </w:tcPr>
          <w:p w14:paraId="03FF562F" w14:textId="2F1AA1F2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42D306D5" w14:textId="08E1BA65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CD3C9A5" w14:textId="30238AE9" w:rsidR="5B9DF581" w:rsidRDefault="5B9DF581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14:paraId="7D3D20A6" w14:textId="26AB9BF0" w:rsidR="6E6F86F6" w:rsidRDefault="6E6F86F6" w:rsidP="6E6F86F6">
            <w:pPr>
              <w:pStyle w:val="ListParagraph"/>
              <w:spacing w:line="259" w:lineRule="auto"/>
              <w:ind w:left="180"/>
            </w:pPr>
          </w:p>
        </w:tc>
        <w:tc>
          <w:tcPr>
            <w:tcW w:w="4797" w:type="dxa"/>
          </w:tcPr>
          <w:p w14:paraId="427BBB74" w14:textId="285F24CB" w:rsidR="6E6F86F6" w:rsidRDefault="6E6F86F6" w:rsidP="6E6F86F6">
            <w:pPr>
              <w:pStyle w:val="ListParagraph"/>
              <w:ind w:left="180"/>
            </w:pPr>
          </w:p>
        </w:tc>
      </w:tr>
      <w:tr w:rsidR="6E6F86F6" w14:paraId="069D6F3C" w14:textId="77777777" w:rsidTr="6E5CF73D">
        <w:tc>
          <w:tcPr>
            <w:tcW w:w="14390" w:type="dxa"/>
            <w:gridSpan w:val="3"/>
          </w:tcPr>
          <w:p w14:paraId="4F552F45" w14:textId="3F5E13C0" w:rsidR="32127D85" w:rsidRDefault="32127D85" w:rsidP="6E5CF73D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5CF73D">
              <w:rPr>
                <w:rFonts w:ascii="Arial" w:eastAsia="Arial" w:hAnsi="Arial" w:cs="Arial"/>
                <w:color w:val="000000" w:themeColor="text1"/>
              </w:rPr>
              <w:t>Regular and Substantive Interaction</w:t>
            </w:r>
            <w:r w:rsidR="00BA4B3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A4B32">
              <w:rPr>
                <w:rFonts w:ascii="Arial" w:eastAsia="Arial" w:hAnsi="Arial" w:cs="Arial"/>
                <w:b/>
                <w:bCs/>
                <w:color w:val="000000" w:themeColor="text1"/>
              </w:rPr>
              <w:t>(for online courses only)</w:t>
            </w:r>
            <w:r w:rsidR="00BA4B32" w:rsidRPr="6E5CF73D">
              <w:rPr>
                <w:rFonts w:ascii="Arial" w:eastAsia="Arial" w:hAnsi="Arial" w:cs="Arial"/>
                <w:color w:val="000000" w:themeColor="text1"/>
              </w:rPr>
              <w:t>:</w:t>
            </w:r>
            <w:r w:rsidR="79F8DBD4" w:rsidRPr="6E5CF73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1CECE851" w14:textId="7532FFCE" w:rsidR="76D3E539" w:rsidRDefault="76D3E539" w:rsidP="6E6F86F6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7C860E6C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6E6F86F6" w14:paraId="61BC36FF" w14:textId="77777777" w:rsidTr="6E5CF73D">
        <w:tc>
          <w:tcPr>
            <w:tcW w:w="14390" w:type="dxa"/>
            <w:gridSpan w:val="3"/>
          </w:tcPr>
          <w:p w14:paraId="6FFB002D" w14:textId="77777777" w:rsidR="76D3E539" w:rsidRDefault="76D3E539" w:rsidP="6E6F86F6">
            <w:pPr>
              <w:rPr>
                <w:rFonts w:ascii="Arial" w:eastAsia="Arial" w:hAnsi="Arial" w:cs="Arial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>Notes:</w:t>
            </w:r>
          </w:p>
          <w:p w14:paraId="79BF7117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352724DF" w14:textId="77777777" w:rsidR="0C09DCFD" w:rsidRDefault="0C09DCFD" w:rsidP="0C09DCFD"/>
    <w:p w14:paraId="43D960BD" w14:textId="75167A99" w:rsidR="0C09DCFD" w:rsidRDefault="0C09DCFD" w:rsidP="6E6F8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6E6F86F6" w14:paraId="45778044" w14:textId="77777777" w:rsidTr="6E5CF73D">
        <w:tc>
          <w:tcPr>
            <w:tcW w:w="14390" w:type="dxa"/>
            <w:gridSpan w:val="3"/>
            <w:shd w:val="clear" w:color="auto" w:fill="000000" w:themeFill="text1"/>
          </w:tcPr>
          <w:p w14:paraId="2B7E604F" w14:textId="43677AC0" w:rsidR="5FA17215" w:rsidRDefault="5FA17215" w:rsidP="6E6F86F6">
            <w:pPr>
              <w:rPr>
                <w:b/>
                <w:bCs/>
                <w:sz w:val="28"/>
                <w:szCs w:val="28"/>
              </w:rPr>
            </w:pPr>
            <w:r w:rsidRPr="6E6F86F6">
              <w:rPr>
                <w:b/>
                <w:bCs/>
                <w:sz w:val="28"/>
                <w:szCs w:val="28"/>
              </w:rPr>
              <w:t xml:space="preserve">Module 4: </w:t>
            </w:r>
            <w:r w:rsidRPr="6E6F86F6">
              <w:rPr>
                <w:b/>
                <w:bCs/>
                <w:i/>
                <w:iCs/>
                <w:sz w:val="28"/>
                <w:szCs w:val="28"/>
              </w:rPr>
              <w:t>Title/Topic</w:t>
            </w:r>
          </w:p>
        </w:tc>
      </w:tr>
      <w:tr w:rsidR="6E6F86F6" w14:paraId="0C8003DF" w14:textId="77777777" w:rsidTr="6E5CF73D">
        <w:tc>
          <w:tcPr>
            <w:tcW w:w="4796" w:type="dxa"/>
            <w:shd w:val="clear" w:color="auto" w:fill="auto"/>
          </w:tcPr>
          <w:p w14:paraId="59252728" w14:textId="77777777" w:rsidR="4D71241D" w:rsidRDefault="4D71241D" w:rsidP="6E6F86F6">
            <w:pPr>
              <w:rPr>
                <w:b/>
                <w:bCs/>
                <w:sz w:val="24"/>
                <w:szCs w:val="24"/>
              </w:rPr>
            </w:pPr>
            <w:r w:rsidRPr="6E6F86F6">
              <w:rPr>
                <w:b/>
                <w:bCs/>
                <w:sz w:val="24"/>
                <w:szCs w:val="24"/>
              </w:rPr>
              <w:t xml:space="preserve">Summative Assessment(s): </w:t>
            </w:r>
          </w:p>
          <w:p w14:paraId="6B136942" w14:textId="1A65133D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  <w:p w14:paraId="5B325EF3" w14:textId="415C2923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36BE638B" w14:textId="43706527" w:rsidR="57E99A09" w:rsidRDefault="57E99A09">
            <w:r>
              <w:t>Module alignment to CourseLeaf outcomes</w:t>
            </w:r>
            <w:r w:rsidR="74B9E24B">
              <w:t>:</w:t>
            </w:r>
          </w:p>
        </w:tc>
      </w:tr>
      <w:tr w:rsidR="6E6F86F6" w14:paraId="6DB69E32" w14:textId="77777777" w:rsidTr="6E5CF73D">
        <w:trPr>
          <w:trHeight w:val="1290"/>
        </w:trPr>
        <w:tc>
          <w:tcPr>
            <w:tcW w:w="4796" w:type="dxa"/>
            <w:shd w:val="clear" w:color="auto" w:fill="D9D9D9" w:themeFill="background1" w:themeFillShade="D9"/>
          </w:tcPr>
          <w:p w14:paraId="44B653ED" w14:textId="77777777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7E6FD4D8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Learning Objectives </w:t>
            </w:r>
          </w:p>
          <w:p w14:paraId="61997008" w14:textId="6A4243CA" w:rsidR="5B9DF581" w:rsidRDefault="5B9DF581" w:rsidP="7E6FD4D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6FD4D8">
              <w:rPr>
                <w:rFonts w:ascii="Calibri" w:eastAsia="Calibri" w:hAnsi="Calibri" w:cs="Calibri"/>
                <w:color w:val="000000" w:themeColor="text1"/>
              </w:rPr>
              <w:t xml:space="preserve">For each objective, describe in one sentence what students will be able to do by the end of the module:  </w:t>
            </w:r>
          </w:p>
          <w:p w14:paraId="79954AD5" w14:textId="1ABC7B1F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Calibri" w:eastAsia="Calibri" w:hAnsi="Calibri" w:cs="Calibri"/>
                <w:i/>
                <w:iCs/>
                <w:color w:val="000000" w:themeColor="text1"/>
              </w:rPr>
              <w:t>(e.g., Upon successful completion of this module, students will be able to use models to analyze current trends.)</w:t>
            </w:r>
          </w:p>
          <w:p w14:paraId="5D84E0A7" w14:textId="11987F38" w:rsidR="36064067" w:rsidRDefault="36064067">
            <w:r>
              <w:t xml:space="preserve">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563CAE65" w14:textId="77777777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Formative Assessments </w:t>
            </w:r>
            <w:r w:rsidRPr="6E6F86F6">
              <w:rPr>
                <w:rFonts w:ascii="Arial" w:eastAsia="Arial" w:hAnsi="Arial" w:cs="Arial"/>
                <w:b/>
                <w:bCs/>
                <w:color w:val="000000" w:themeColor="text1"/>
              </w:rPr>
              <w:t>(for learning)</w:t>
            </w:r>
          </w:p>
          <w:p w14:paraId="12B7C456" w14:textId="6D2FCA31" w:rsidR="5B9DF581" w:rsidRDefault="5B9DF581" w:rsidP="6E6F86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 what activities will students participate to practice for and complete the summative assessment(s)?</w:t>
            </w:r>
          </w:p>
          <w:p w14:paraId="2AAE0F68" w14:textId="055E13F6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Calibri" w:eastAsia="Calibri" w:hAnsi="Calibri" w:cs="Calibri"/>
                <w:i/>
                <w:iCs/>
                <w:color w:val="000000" w:themeColor="text1"/>
              </w:rPr>
              <w:t>(e.g., Quiz, Discussion, Reflection paper)</w:t>
            </w:r>
          </w:p>
          <w:p w14:paraId="29593645" w14:textId="1BAB8419" w:rsidR="6E6F86F6" w:rsidRDefault="6E6F86F6" w:rsidP="6E6F86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shd w:val="clear" w:color="auto" w:fill="D9D9D9" w:themeFill="background1" w:themeFillShade="D9"/>
          </w:tcPr>
          <w:p w14:paraId="5310532B" w14:textId="6EDDDED2" w:rsidR="4D71241D" w:rsidRDefault="4D71241D" w:rsidP="6E6F86F6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Instructional Content</w:t>
            </w:r>
          </w:p>
          <w:p w14:paraId="1BAE834F" w14:textId="6664C74A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What will I provide to help students learn? </w:t>
            </w:r>
            <w:r w:rsidRPr="6E6F86F6">
              <w:rPr>
                <w:rFonts w:ascii="Calibri" w:eastAsia="Calibri" w:hAnsi="Calibri" w:cs="Calibri"/>
                <w:color w:val="000000" w:themeColor="text1"/>
              </w:rPr>
              <w:t>Assigned Material (Readings, Videos, etc.)</w:t>
            </w:r>
          </w:p>
          <w:p w14:paraId="19A99464" w14:textId="2AD359F0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Calibri" w:eastAsia="Calibri" w:hAnsi="Calibri" w:cs="Calibri"/>
                <w:i/>
                <w:iCs/>
                <w:color w:val="000000" w:themeColor="text1"/>
              </w:rPr>
              <w:t>(e.g., Textbook pages 1-10, lecture video, Web articles, virtual meeting)</w:t>
            </w:r>
          </w:p>
          <w:p w14:paraId="6BDDE4EA" w14:textId="4A50B84E" w:rsidR="6E6F86F6" w:rsidRDefault="6E6F86F6" w:rsidP="6E6F86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6E6F86F6" w14:paraId="7BA4ED00" w14:textId="77777777" w:rsidTr="6E5CF73D">
        <w:trPr>
          <w:trHeight w:val="1680"/>
        </w:trPr>
        <w:tc>
          <w:tcPr>
            <w:tcW w:w="4796" w:type="dxa"/>
          </w:tcPr>
          <w:p w14:paraId="2BA17DC9" w14:textId="2F1AA1F2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58AEDF8F" w14:textId="08E1BA65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5BCEB5F8" w14:textId="30238AE9" w:rsidR="5B9DF581" w:rsidRDefault="5B9DF581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14:paraId="5974760C" w14:textId="26AB9BF0" w:rsidR="6E6F86F6" w:rsidRDefault="6E6F86F6" w:rsidP="6E6F86F6">
            <w:pPr>
              <w:pStyle w:val="ListParagraph"/>
              <w:spacing w:line="259" w:lineRule="auto"/>
              <w:ind w:left="180"/>
            </w:pPr>
          </w:p>
        </w:tc>
        <w:tc>
          <w:tcPr>
            <w:tcW w:w="4797" w:type="dxa"/>
          </w:tcPr>
          <w:p w14:paraId="38FC0E40" w14:textId="285F24CB" w:rsidR="6E6F86F6" w:rsidRDefault="6E6F86F6" w:rsidP="6E6F86F6">
            <w:pPr>
              <w:pStyle w:val="ListParagraph"/>
              <w:ind w:left="180"/>
            </w:pPr>
          </w:p>
        </w:tc>
      </w:tr>
      <w:tr w:rsidR="6E6F86F6" w14:paraId="4C277621" w14:textId="77777777" w:rsidTr="6E5CF73D">
        <w:tc>
          <w:tcPr>
            <w:tcW w:w="14390" w:type="dxa"/>
            <w:gridSpan w:val="3"/>
          </w:tcPr>
          <w:p w14:paraId="714443A7" w14:textId="06059FF5" w:rsidR="6A0CE152" w:rsidRDefault="6A0CE152" w:rsidP="6E5CF73D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5CF73D">
              <w:rPr>
                <w:rFonts w:ascii="Arial" w:eastAsia="Arial" w:hAnsi="Arial" w:cs="Arial"/>
                <w:color w:val="000000" w:themeColor="text1"/>
              </w:rPr>
              <w:t>Regular and Substantive Interaction</w:t>
            </w:r>
            <w:r w:rsidR="00BA4B3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A4B32">
              <w:rPr>
                <w:rFonts w:ascii="Arial" w:eastAsia="Arial" w:hAnsi="Arial" w:cs="Arial"/>
                <w:b/>
                <w:bCs/>
                <w:color w:val="000000" w:themeColor="text1"/>
              </w:rPr>
              <w:t>(for online courses only)</w:t>
            </w:r>
            <w:r w:rsidR="00BA4B32" w:rsidRPr="6E5CF73D">
              <w:rPr>
                <w:rFonts w:ascii="Arial" w:eastAsia="Arial" w:hAnsi="Arial" w:cs="Arial"/>
                <w:color w:val="000000" w:themeColor="text1"/>
              </w:rPr>
              <w:t>:</w:t>
            </w:r>
            <w:r w:rsidR="48940EF2" w:rsidRPr="6E5CF73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7A81D24" w14:textId="7532FFCE" w:rsidR="76D3E539" w:rsidRDefault="76D3E539" w:rsidP="6E6F86F6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67CB40D7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6E6F86F6" w14:paraId="02CB6007" w14:textId="77777777" w:rsidTr="6E5CF73D">
        <w:tc>
          <w:tcPr>
            <w:tcW w:w="14390" w:type="dxa"/>
            <w:gridSpan w:val="3"/>
          </w:tcPr>
          <w:p w14:paraId="0C1479C7" w14:textId="77777777" w:rsidR="76D3E539" w:rsidRDefault="76D3E539" w:rsidP="6E6F86F6">
            <w:pPr>
              <w:rPr>
                <w:rFonts w:ascii="Arial" w:eastAsia="Arial" w:hAnsi="Arial" w:cs="Arial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>Notes:</w:t>
            </w:r>
          </w:p>
          <w:p w14:paraId="06B11319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62697412" w14:textId="77777777" w:rsidR="0C09DCFD" w:rsidRDefault="0C09DCFD" w:rsidP="0C09DCFD"/>
    <w:p w14:paraId="6E41B14F" w14:textId="2860D658" w:rsidR="0C09DCFD" w:rsidRDefault="0C09DCFD" w:rsidP="6E6F8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6E6F86F6" w14:paraId="777AF85E" w14:textId="77777777" w:rsidTr="6E5CF73D">
        <w:tc>
          <w:tcPr>
            <w:tcW w:w="14390" w:type="dxa"/>
            <w:gridSpan w:val="3"/>
            <w:shd w:val="clear" w:color="auto" w:fill="000000" w:themeFill="text1"/>
          </w:tcPr>
          <w:p w14:paraId="4EB270CA" w14:textId="2FBCFFAC" w:rsidR="5FA17215" w:rsidRDefault="5FA17215" w:rsidP="6E6F86F6">
            <w:pPr>
              <w:rPr>
                <w:b/>
                <w:bCs/>
                <w:sz w:val="28"/>
                <w:szCs w:val="28"/>
              </w:rPr>
            </w:pPr>
            <w:r w:rsidRPr="6E6F86F6">
              <w:rPr>
                <w:b/>
                <w:bCs/>
                <w:sz w:val="28"/>
                <w:szCs w:val="28"/>
              </w:rPr>
              <w:t xml:space="preserve">Module 5: </w:t>
            </w:r>
            <w:r w:rsidRPr="6E6F86F6">
              <w:rPr>
                <w:b/>
                <w:bCs/>
                <w:i/>
                <w:iCs/>
                <w:sz w:val="28"/>
                <w:szCs w:val="28"/>
              </w:rPr>
              <w:t>Title/Topic</w:t>
            </w:r>
          </w:p>
        </w:tc>
      </w:tr>
      <w:tr w:rsidR="6E6F86F6" w14:paraId="493CAA26" w14:textId="77777777" w:rsidTr="6E5CF73D">
        <w:tc>
          <w:tcPr>
            <w:tcW w:w="4796" w:type="dxa"/>
            <w:shd w:val="clear" w:color="auto" w:fill="auto"/>
          </w:tcPr>
          <w:p w14:paraId="2582BED7" w14:textId="77777777" w:rsidR="4D71241D" w:rsidRDefault="4D71241D" w:rsidP="6E6F86F6">
            <w:pPr>
              <w:rPr>
                <w:b/>
                <w:bCs/>
                <w:sz w:val="24"/>
                <w:szCs w:val="24"/>
              </w:rPr>
            </w:pPr>
            <w:r w:rsidRPr="6E6F86F6">
              <w:rPr>
                <w:b/>
                <w:bCs/>
                <w:sz w:val="24"/>
                <w:szCs w:val="24"/>
              </w:rPr>
              <w:t xml:space="preserve">Summative Assessment(s): </w:t>
            </w:r>
          </w:p>
          <w:p w14:paraId="693A942E" w14:textId="1A65133D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  <w:p w14:paraId="79768650" w14:textId="415C2923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4347B24E" w14:textId="43706527" w:rsidR="57E99A09" w:rsidRDefault="57E99A09">
            <w:r>
              <w:t>Module alignment to CourseLeaf outcomes</w:t>
            </w:r>
            <w:r w:rsidR="74B9E24B">
              <w:t>:</w:t>
            </w:r>
          </w:p>
        </w:tc>
      </w:tr>
      <w:tr w:rsidR="6E6F86F6" w14:paraId="36B6C312" w14:textId="77777777" w:rsidTr="6E5CF73D">
        <w:trPr>
          <w:trHeight w:val="1290"/>
        </w:trPr>
        <w:tc>
          <w:tcPr>
            <w:tcW w:w="4796" w:type="dxa"/>
            <w:shd w:val="clear" w:color="auto" w:fill="D9D9D9" w:themeFill="background1" w:themeFillShade="D9"/>
          </w:tcPr>
          <w:p w14:paraId="29867098" w14:textId="77777777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7E6FD4D8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Learning Objectives </w:t>
            </w:r>
          </w:p>
          <w:p w14:paraId="481C1F73" w14:textId="3C127B96" w:rsidR="5B9DF581" w:rsidRDefault="5B9DF581" w:rsidP="7E6FD4D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6FD4D8">
              <w:rPr>
                <w:rFonts w:ascii="Calibri" w:eastAsia="Calibri" w:hAnsi="Calibri" w:cs="Calibri"/>
                <w:color w:val="000000" w:themeColor="text1"/>
              </w:rPr>
              <w:t xml:space="preserve">For each objective, describe in one sentence what students will be able to do by the end of the module:  </w:t>
            </w:r>
          </w:p>
          <w:p w14:paraId="4E31FC62" w14:textId="1ABC7B1F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Calibri" w:eastAsia="Calibri" w:hAnsi="Calibri" w:cs="Calibri"/>
                <w:i/>
                <w:iCs/>
                <w:color w:val="000000" w:themeColor="text1"/>
              </w:rPr>
              <w:t>(e.g., Upon successful completion of this module, students will be able to use models to analyze current trends.)</w:t>
            </w:r>
          </w:p>
          <w:p w14:paraId="359EC1B3" w14:textId="11987F38" w:rsidR="36064067" w:rsidRDefault="36064067">
            <w:r>
              <w:t xml:space="preserve">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7CF8DD4E" w14:textId="77777777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Formative Assessments </w:t>
            </w:r>
            <w:r w:rsidRPr="6E6F86F6">
              <w:rPr>
                <w:rFonts w:ascii="Arial" w:eastAsia="Arial" w:hAnsi="Arial" w:cs="Arial"/>
                <w:b/>
                <w:bCs/>
                <w:color w:val="000000" w:themeColor="text1"/>
              </w:rPr>
              <w:t>(for learning)</w:t>
            </w:r>
          </w:p>
          <w:p w14:paraId="2B2867C5" w14:textId="6D2FCA31" w:rsidR="5B9DF581" w:rsidRDefault="5B9DF581" w:rsidP="6E6F86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 what activities will students participate to practice for and complete the summative assessment(s)?</w:t>
            </w:r>
          </w:p>
          <w:p w14:paraId="30BFDFE2" w14:textId="055E13F6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Calibri" w:eastAsia="Calibri" w:hAnsi="Calibri" w:cs="Calibri"/>
                <w:i/>
                <w:iCs/>
                <w:color w:val="000000" w:themeColor="text1"/>
              </w:rPr>
              <w:t>(e.g., Quiz, Discussion, Reflection paper)</w:t>
            </w:r>
          </w:p>
          <w:p w14:paraId="0228CA82" w14:textId="1BAB8419" w:rsidR="6E6F86F6" w:rsidRDefault="6E6F86F6" w:rsidP="6E6F86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shd w:val="clear" w:color="auto" w:fill="D9D9D9" w:themeFill="background1" w:themeFillShade="D9"/>
          </w:tcPr>
          <w:p w14:paraId="3E522FF5" w14:textId="6EDDDED2" w:rsidR="4D71241D" w:rsidRDefault="4D71241D" w:rsidP="6E6F86F6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Instructional Content</w:t>
            </w:r>
          </w:p>
          <w:p w14:paraId="387266E1" w14:textId="6664C74A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What will I provide to help students learn? </w:t>
            </w:r>
            <w:r w:rsidRPr="6E6F86F6">
              <w:rPr>
                <w:rFonts w:ascii="Calibri" w:eastAsia="Calibri" w:hAnsi="Calibri" w:cs="Calibri"/>
                <w:color w:val="000000" w:themeColor="text1"/>
              </w:rPr>
              <w:t>Assigned Material (Readings, Videos, etc.)</w:t>
            </w:r>
          </w:p>
          <w:p w14:paraId="4C9EEBE3" w14:textId="2AD359F0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Calibri" w:eastAsia="Calibri" w:hAnsi="Calibri" w:cs="Calibri"/>
                <w:i/>
                <w:iCs/>
                <w:color w:val="000000" w:themeColor="text1"/>
              </w:rPr>
              <w:t>(e.g., Textbook pages 1-10, lecture video, Web articles, virtual meeting)</w:t>
            </w:r>
          </w:p>
          <w:p w14:paraId="053D2B28" w14:textId="4A50B84E" w:rsidR="6E6F86F6" w:rsidRDefault="6E6F86F6" w:rsidP="6E6F86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6E6F86F6" w14:paraId="27DC6072" w14:textId="77777777" w:rsidTr="6E5CF73D">
        <w:trPr>
          <w:trHeight w:val="1680"/>
        </w:trPr>
        <w:tc>
          <w:tcPr>
            <w:tcW w:w="4796" w:type="dxa"/>
          </w:tcPr>
          <w:p w14:paraId="15B6F0B3" w14:textId="2F1AA1F2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0FDADE1D" w14:textId="08E1BA65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964C5A6" w14:textId="30238AE9" w:rsidR="5B9DF581" w:rsidRDefault="5B9DF581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14:paraId="43E49DDE" w14:textId="26AB9BF0" w:rsidR="6E6F86F6" w:rsidRDefault="6E6F86F6" w:rsidP="6E6F86F6">
            <w:pPr>
              <w:pStyle w:val="ListParagraph"/>
              <w:spacing w:line="259" w:lineRule="auto"/>
              <w:ind w:left="180"/>
            </w:pPr>
          </w:p>
        </w:tc>
        <w:tc>
          <w:tcPr>
            <w:tcW w:w="4797" w:type="dxa"/>
          </w:tcPr>
          <w:p w14:paraId="1940B25E" w14:textId="285F24CB" w:rsidR="6E6F86F6" w:rsidRDefault="6E6F86F6" w:rsidP="6E6F86F6">
            <w:pPr>
              <w:pStyle w:val="ListParagraph"/>
              <w:ind w:left="180"/>
            </w:pPr>
          </w:p>
        </w:tc>
      </w:tr>
      <w:tr w:rsidR="6E6F86F6" w14:paraId="6D553918" w14:textId="77777777" w:rsidTr="6E5CF73D">
        <w:tc>
          <w:tcPr>
            <w:tcW w:w="14390" w:type="dxa"/>
            <w:gridSpan w:val="3"/>
          </w:tcPr>
          <w:p w14:paraId="189F2BCF" w14:textId="5422B347" w:rsidR="05DA547D" w:rsidRDefault="05DA547D" w:rsidP="6E5CF73D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5CF73D">
              <w:rPr>
                <w:rFonts w:ascii="Arial" w:eastAsia="Arial" w:hAnsi="Arial" w:cs="Arial"/>
                <w:color w:val="000000" w:themeColor="text1"/>
              </w:rPr>
              <w:t>Regular and Substantive Interaction</w:t>
            </w:r>
            <w:r w:rsidR="00BA4B3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A4B32">
              <w:rPr>
                <w:rFonts w:ascii="Arial" w:eastAsia="Arial" w:hAnsi="Arial" w:cs="Arial"/>
                <w:b/>
                <w:bCs/>
                <w:color w:val="000000" w:themeColor="text1"/>
              </w:rPr>
              <w:t>(for online courses only)</w:t>
            </w:r>
            <w:r w:rsidR="00BA4B32" w:rsidRPr="6E5CF73D">
              <w:rPr>
                <w:rFonts w:ascii="Arial" w:eastAsia="Arial" w:hAnsi="Arial" w:cs="Arial"/>
                <w:color w:val="000000" w:themeColor="text1"/>
              </w:rPr>
              <w:t>:</w:t>
            </w:r>
            <w:r w:rsidR="14DEBEF5" w:rsidRPr="6E5CF73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09AD5A91" w14:textId="7532FFCE" w:rsidR="76D3E539" w:rsidRDefault="76D3E539" w:rsidP="6E6F86F6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60258E25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6E6F86F6" w14:paraId="192AD3B3" w14:textId="77777777" w:rsidTr="6E5CF73D">
        <w:tc>
          <w:tcPr>
            <w:tcW w:w="14390" w:type="dxa"/>
            <w:gridSpan w:val="3"/>
          </w:tcPr>
          <w:p w14:paraId="0EDB993F" w14:textId="77777777" w:rsidR="76D3E539" w:rsidRDefault="76D3E539" w:rsidP="6E6F86F6">
            <w:pPr>
              <w:rPr>
                <w:rFonts w:ascii="Arial" w:eastAsia="Arial" w:hAnsi="Arial" w:cs="Arial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lastRenderedPageBreak/>
              <w:t>Notes:</w:t>
            </w:r>
          </w:p>
          <w:p w14:paraId="535F119A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64D6D939" w14:textId="77777777" w:rsidR="6E6F86F6" w:rsidRDefault="6E6F86F6"/>
    <w:p w14:paraId="67FECC48" w14:textId="1365653D" w:rsidR="6E6F86F6" w:rsidRDefault="6E6F86F6" w:rsidP="6E6F8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6E6F86F6" w14:paraId="5D4F4F6A" w14:textId="77777777" w:rsidTr="6E5CF73D">
        <w:tc>
          <w:tcPr>
            <w:tcW w:w="14390" w:type="dxa"/>
            <w:gridSpan w:val="3"/>
            <w:shd w:val="clear" w:color="auto" w:fill="000000" w:themeFill="text1"/>
          </w:tcPr>
          <w:p w14:paraId="739BA462" w14:textId="211D39A0" w:rsidR="5FA17215" w:rsidRDefault="5FA17215" w:rsidP="6E6F86F6">
            <w:pPr>
              <w:rPr>
                <w:b/>
                <w:bCs/>
                <w:sz w:val="28"/>
                <w:szCs w:val="28"/>
              </w:rPr>
            </w:pPr>
            <w:r w:rsidRPr="6E6F86F6">
              <w:rPr>
                <w:b/>
                <w:bCs/>
                <w:sz w:val="28"/>
                <w:szCs w:val="28"/>
              </w:rPr>
              <w:t xml:space="preserve">Module 6: </w:t>
            </w:r>
            <w:r w:rsidRPr="6E6F86F6">
              <w:rPr>
                <w:b/>
                <w:bCs/>
                <w:i/>
                <w:iCs/>
                <w:sz w:val="28"/>
                <w:szCs w:val="28"/>
              </w:rPr>
              <w:t>Title/Topic</w:t>
            </w:r>
          </w:p>
        </w:tc>
      </w:tr>
      <w:tr w:rsidR="6E6F86F6" w14:paraId="425CBC19" w14:textId="77777777" w:rsidTr="6E5CF73D">
        <w:tc>
          <w:tcPr>
            <w:tcW w:w="4796" w:type="dxa"/>
            <w:shd w:val="clear" w:color="auto" w:fill="auto"/>
          </w:tcPr>
          <w:p w14:paraId="30F64D56" w14:textId="77777777" w:rsidR="4D71241D" w:rsidRDefault="4D71241D" w:rsidP="6E6F86F6">
            <w:pPr>
              <w:rPr>
                <w:b/>
                <w:bCs/>
                <w:sz w:val="24"/>
                <w:szCs w:val="24"/>
              </w:rPr>
            </w:pPr>
            <w:r w:rsidRPr="6E6F86F6">
              <w:rPr>
                <w:b/>
                <w:bCs/>
                <w:sz w:val="24"/>
                <w:szCs w:val="24"/>
              </w:rPr>
              <w:t xml:space="preserve">Summative Assessment(s): </w:t>
            </w:r>
          </w:p>
          <w:p w14:paraId="294A8E4C" w14:textId="1A65133D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  <w:p w14:paraId="1B6FC14A" w14:textId="415C2923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1FD96D24" w14:textId="43706527" w:rsidR="57E99A09" w:rsidRDefault="57E99A09">
            <w:r>
              <w:t>Module alignment to CourseLeaf outcomes</w:t>
            </w:r>
            <w:r w:rsidR="74B9E24B">
              <w:t>:</w:t>
            </w:r>
          </w:p>
        </w:tc>
      </w:tr>
      <w:tr w:rsidR="6E6F86F6" w14:paraId="22CEB890" w14:textId="77777777" w:rsidTr="6E5CF73D">
        <w:trPr>
          <w:trHeight w:val="1290"/>
        </w:trPr>
        <w:tc>
          <w:tcPr>
            <w:tcW w:w="4796" w:type="dxa"/>
            <w:shd w:val="clear" w:color="auto" w:fill="D9D9D9" w:themeFill="background1" w:themeFillShade="D9"/>
          </w:tcPr>
          <w:p w14:paraId="2D3F6256" w14:textId="77777777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7E6FD4D8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Learning Objectives </w:t>
            </w:r>
          </w:p>
          <w:p w14:paraId="628DF738" w14:textId="2BE96E0C" w:rsidR="5B9DF581" w:rsidRDefault="5B9DF581" w:rsidP="7E6FD4D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6FD4D8">
              <w:rPr>
                <w:rFonts w:ascii="Calibri" w:eastAsia="Calibri" w:hAnsi="Calibri" w:cs="Calibri"/>
                <w:color w:val="000000" w:themeColor="text1"/>
              </w:rPr>
              <w:t xml:space="preserve">For each objective, describe in one sentence what students will be able to do by the end of the module:  </w:t>
            </w:r>
          </w:p>
          <w:p w14:paraId="3F373548" w14:textId="1ABC7B1F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Calibri" w:eastAsia="Calibri" w:hAnsi="Calibri" w:cs="Calibri"/>
                <w:i/>
                <w:iCs/>
                <w:color w:val="000000" w:themeColor="text1"/>
              </w:rPr>
              <w:t>(e.g., Upon successful completion of this module, students will be able to use models to analyze current trends.)</w:t>
            </w:r>
          </w:p>
          <w:p w14:paraId="2A04AD6E" w14:textId="11987F38" w:rsidR="36064067" w:rsidRDefault="36064067">
            <w:r>
              <w:t xml:space="preserve">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0F3FD031" w14:textId="77777777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Formative Assessments </w:t>
            </w:r>
            <w:r w:rsidRPr="6E6F86F6">
              <w:rPr>
                <w:rFonts w:ascii="Arial" w:eastAsia="Arial" w:hAnsi="Arial" w:cs="Arial"/>
                <w:b/>
                <w:bCs/>
                <w:color w:val="000000" w:themeColor="text1"/>
              </w:rPr>
              <w:t>(for learning)</w:t>
            </w:r>
          </w:p>
          <w:p w14:paraId="59C47A19" w14:textId="6D2FCA31" w:rsidR="5B9DF581" w:rsidRDefault="5B9DF581" w:rsidP="6E6F86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 what activities will students participate to practice for and complete the summative assessment(s)?</w:t>
            </w:r>
          </w:p>
          <w:p w14:paraId="49C18891" w14:textId="055E13F6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Calibri" w:eastAsia="Calibri" w:hAnsi="Calibri" w:cs="Calibri"/>
                <w:i/>
                <w:iCs/>
                <w:color w:val="000000" w:themeColor="text1"/>
              </w:rPr>
              <w:t>(e.g., Quiz, Discussion, Reflection paper)</w:t>
            </w:r>
          </w:p>
          <w:p w14:paraId="485AD840" w14:textId="1BAB8419" w:rsidR="6E6F86F6" w:rsidRDefault="6E6F86F6" w:rsidP="6E6F86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shd w:val="clear" w:color="auto" w:fill="D9D9D9" w:themeFill="background1" w:themeFillShade="D9"/>
          </w:tcPr>
          <w:p w14:paraId="3B368966" w14:textId="6EDDDED2" w:rsidR="4D71241D" w:rsidRDefault="4D71241D" w:rsidP="6E6F86F6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Instructional Content</w:t>
            </w:r>
          </w:p>
          <w:p w14:paraId="4EB7184D" w14:textId="6664C74A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What will I provide to help students learn? </w:t>
            </w:r>
            <w:r w:rsidRPr="6E6F86F6">
              <w:rPr>
                <w:rFonts w:ascii="Calibri" w:eastAsia="Calibri" w:hAnsi="Calibri" w:cs="Calibri"/>
                <w:color w:val="000000" w:themeColor="text1"/>
              </w:rPr>
              <w:t>Assigned Material (Readings, Videos, etc.)</w:t>
            </w:r>
          </w:p>
          <w:p w14:paraId="6D99B6B2" w14:textId="2AD359F0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Calibri" w:eastAsia="Calibri" w:hAnsi="Calibri" w:cs="Calibri"/>
                <w:i/>
                <w:iCs/>
                <w:color w:val="000000" w:themeColor="text1"/>
              </w:rPr>
              <w:t>(e.g., Textbook pages 1-10, lecture video, Web articles, virtual meeting)</w:t>
            </w:r>
          </w:p>
          <w:p w14:paraId="6F8FCE37" w14:textId="4A50B84E" w:rsidR="6E6F86F6" w:rsidRDefault="6E6F86F6" w:rsidP="6E6F86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6E6F86F6" w14:paraId="057488D8" w14:textId="77777777" w:rsidTr="6E5CF73D">
        <w:trPr>
          <w:trHeight w:val="1680"/>
        </w:trPr>
        <w:tc>
          <w:tcPr>
            <w:tcW w:w="4796" w:type="dxa"/>
          </w:tcPr>
          <w:p w14:paraId="4968A581" w14:textId="2F1AA1F2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32E9B741" w14:textId="08E1BA65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03015F9" w14:textId="30238AE9" w:rsidR="5B9DF581" w:rsidRDefault="5B9DF581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14:paraId="465D4548" w14:textId="26AB9BF0" w:rsidR="6E6F86F6" w:rsidRDefault="6E6F86F6" w:rsidP="6E6F86F6">
            <w:pPr>
              <w:pStyle w:val="ListParagraph"/>
              <w:spacing w:line="259" w:lineRule="auto"/>
              <w:ind w:left="180"/>
            </w:pPr>
          </w:p>
        </w:tc>
        <w:tc>
          <w:tcPr>
            <w:tcW w:w="4797" w:type="dxa"/>
          </w:tcPr>
          <w:p w14:paraId="412518A3" w14:textId="285F24CB" w:rsidR="6E6F86F6" w:rsidRDefault="6E6F86F6" w:rsidP="6E6F86F6">
            <w:pPr>
              <w:pStyle w:val="ListParagraph"/>
              <w:ind w:left="180"/>
            </w:pPr>
          </w:p>
        </w:tc>
      </w:tr>
      <w:tr w:rsidR="6E6F86F6" w14:paraId="45FEAFE3" w14:textId="77777777" w:rsidTr="6E5CF73D">
        <w:tc>
          <w:tcPr>
            <w:tcW w:w="14390" w:type="dxa"/>
            <w:gridSpan w:val="3"/>
          </w:tcPr>
          <w:p w14:paraId="0C749BE1" w14:textId="2947F089" w:rsidR="467FDF59" w:rsidRDefault="467FDF59" w:rsidP="6E5CF73D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5CF73D">
              <w:rPr>
                <w:rFonts w:ascii="Arial" w:eastAsia="Arial" w:hAnsi="Arial" w:cs="Arial"/>
                <w:color w:val="000000" w:themeColor="text1"/>
              </w:rPr>
              <w:t>Regular and Substantive Interaction</w:t>
            </w:r>
            <w:r w:rsidR="00BA4B3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A4B32">
              <w:rPr>
                <w:rFonts w:ascii="Arial" w:eastAsia="Arial" w:hAnsi="Arial" w:cs="Arial"/>
                <w:b/>
                <w:bCs/>
                <w:color w:val="000000" w:themeColor="text1"/>
              </w:rPr>
              <w:t>(for online courses only)</w:t>
            </w:r>
            <w:r w:rsidR="00BA4B32" w:rsidRPr="6E5CF73D">
              <w:rPr>
                <w:rFonts w:ascii="Arial" w:eastAsia="Arial" w:hAnsi="Arial" w:cs="Arial"/>
                <w:color w:val="000000" w:themeColor="text1"/>
              </w:rPr>
              <w:t>:</w:t>
            </w:r>
            <w:r w:rsidR="291E8276" w:rsidRPr="6E5CF73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718E9AC" w14:textId="7532FFCE" w:rsidR="76D3E539" w:rsidRDefault="76D3E539" w:rsidP="6E6F86F6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6B2F583D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6E6F86F6" w14:paraId="2BA73E16" w14:textId="77777777" w:rsidTr="6E5CF73D">
        <w:tc>
          <w:tcPr>
            <w:tcW w:w="14390" w:type="dxa"/>
            <w:gridSpan w:val="3"/>
          </w:tcPr>
          <w:p w14:paraId="4406E5D9" w14:textId="77777777" w:rsidR="76D3E539" w:rsidRDefault="76D3E539" w:rsidP="6E6F86F6">
            <w:pPr>
              <w:rPr>
                <w:rFonts w:ascii="Arial" w:eastAsia="Arial" w:hAnsi="Arial" w:cs="Arial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>Notes:</w:t>
            </w:r>
          </w:p>
          <w:p w14:paraId="12808983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43BE3A9E" w14:textId="77777777" w:rsidR="6E6F86F6" w:rsidRDefault="6E6F86F6"/>
    <w:p w14:paraId="12B50674" w14:textId="09F3F53A" w:rsidR="6E6F86F6" w:rsidRDefault="6E6F86F6" w:rsidP="6E6F8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6E6F86F6" w14:paraId="093CDD9E" w14:textId="77777777" w:rsidTr="6E5CF73D">
        <w:tc>
          <w:tcPr>
            <w:tcW w:w="14390" w:type="dxa"/>
            <w:gridSpan w:val="3"/>
            <w:shd w:val="clear" w:color="auto" w:fill="000000" w:themeFill="text1"/>
          </w:tcPr>
          <w:p w14:paraId="1A095A31" w14:textId="13CEF0F2" w:rsidR="5FA17215" w:rsidRDefault="5FA17215" w:rsidP="6E6F86F6">
            <w:pPr>
              <w:rPr>
                <w:b/>
                <w:bCs/>
                <w:sz w:val="28"/>
                <w:szCs w:val="28"/>
              </w:rPr>
            </w:pPr>
            <w:r w:rsidRPr="6E6F86F6">
              <w:rPr>
                <w:b/>
                <w:bCs/>
                <w:sz w:val="28"/>
                <w:szCs w:val="28"/>
              </w:rPr>
              <w:t xml:space="preserve">Module 7: </w:t>
            </w:r>
            <w:r w:rsidRPr="6E6F86F6">
              <w:rPr>
                <w:b/>
                <w:bCs/>
                <w:i/>
                <w:iCs/>
                <w:sz w:val="28"/>
                <w:szCs w:val="28"/>
              </w:rPr>
              <w:t>Title/Topic</w:t>
            </w:r>
          </w:p>
        </w:tc>
      </w:tr>
      <w:tr w:rsidR="6E6F86F6" w14:paraId="00D3F2E4" w14:textId="77777777" w:rsidTr="6E5CF73D">
        <w:tc>
          <w:tcPr>
            <w:tcW w:w="4796" w:type="dxa"/>
            <w:shd w:val="clear" w:color="auto" w:fill="auto"/>
          </w:tcPr>
          <w:p w14:paraId="55CC66C4" w14:textId="77777777" w:rsidR="4D71241D" w:rsidRDefault="4D71241D" w:rsidP="6E6F86F6">
            <w:pPr>
              <w:rPr>
                <w:b/>
                <w:bCs/>
                <w:sz w:val="24"/>
                <w:szCs w:val="24"/>
              </w:rPr>
            </w:pPr>
            <w:r w:rsidRPr="6E6F86F6">
              <w:rPr>
                <w:b/>
                <w:bCs/>
                <w:sz w:val="24"/>
                <w:szCs w:val="24"/>
              </w:rPr>
              <w:lastRenderedPageBreak/>
              <w:t xml:space="preserve">Summative Assessment(s): </w:t>
            </w:r>
          </w:p>
          <w:p w14:paraId="14BDC695" w14:textId="1A65133D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  <w:p w14:paraId="273C14D4" w14:textId="415C2923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7703001D" w14:textId="43706527" w:rsidR="57E99A09" w:rsidRDefault="57E99A09">
            <w:r>
              <w:t>Module alignment to CourseLeaf outcomes</w:t>
            </w:r>
            <w:r w:rsidR="74B9E24B">
              <w:t>:</w:t>
            </w:r>
          </w:p>
        </w:tc>
      </w:tr>
      <w:tr w:rsidR="6E6F86F6" w14:paraId="180297A6" w14:textId="77777777" w:rsidTr="6E5CF73D">
        <w:trPr>
          <w:trHeight w:val="1290"/>
        </w:trPr>
        <w:tc>
          <w:tcPr>
            <w:tcW w:w="4796" w:type="dxa"/>
            <w:shd w:val="clear" w:color="auto" w:fill="D9D9D9" w:themeFill="background1" w:themeFillShade="D9"/>
          </w:tcPr>
          <w:p w14:paraId="0ACB7502" w14:textId="77777777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7E6FD4D8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Learning Objectives </w:t>
            </w:r>
          </w:p>
          <w:p w14:paraId="552AEC7D" w14:textId="6CA1FCB8" w:rsidR="5B9DF581" w:rsidRDefault="5B9DF581" w:rsidP="7E6FD4D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6FD4D8">
              <w:rPr>
                <w:rFonts w:ascii="Calibri" w:eastAsia="Calibri" w:hAnsi="Calibri" w:cs="Calibri"/>
                <w:color w:val="000000" w:themeColor="text1"/>
              </w:rPr>
              <w:t xml:space="preserve">For each objective, describe in one sentence what students will be able to do by the end of the module:  </w:t>
            </w:r>
          </w:p>
          <w:p w14:paraId="24E8B700" w14:textId="1ABC7B1F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Calibri" w:eastAsia="Calibri" w:hAnsi="Calibri" w:cs="Calibri"/>
                <w:i/>
                <w:iCs/>
                <w:color w:val="000000" w:themeColor="text1"/>
              </w:rPr>
              <w:t>(e.g., Upon successful completion of this module, students will be able to use models to analyze current trends.)</w:t>
            </w:r>
          </w:p>
          <w:p w14:paraId="41B54D1A" w14:textId="11987F38" w:rsidR="36064067" w:rsidRDefault="36064067">
            <w:r>
              <w:t xml:space="preserve">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0C98AAEB" w14:textId="77777777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Formative Assessments </w:t>
            </w:r>
            <w:r w:rsidRPr="6E6F86F6">
              <w:rPr>
                <w:rFonts w:ascii="Arial" w:eastAsia="Arial" w:hAnsi="Arial" w:cs="Arial"/>
                <w:b/>
                <w:bCs/>
                <w:color w:val="000000" w:themeColor="text1"/>
              </w:rPr>
              <w:t>(for learning)</w:t>
            </w:r>
          </w:p>
          <w:p w14:paraId="24C50057" w14:textId="6D2FCA31" w:rsidR="5B9DF581" w:rsidRDefault="5B9DF581" w:rsidP="6E6F86F6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 what activities will students participate to practice for and complete the summative assessment(s)?</w:t>
            </w:r>
          </w:p>
          <w:p w14:paraId="771F15EE" w14:textId="055E13F6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Calibri" w:eastAsia="Calibri" w:hAnsi="Calibri" w:cs="Calibri"/>
                <w:i/>
                <w:iCs/>
                <w:color w:val="000000" w:themeColor="text1"/>
              </w:rPr>
              <w:t>(e.g., Quiz, Discussion, Reflection paper)</w:t>
            </w:r>
          </w:p>
          <w:p w14:paraId="5A1E8F7F" w14:textId="1BAB8419" w:rsidR="6E6F86F6" w:rsidRDefault="6E6F86F6" w:rsidP="6E6F86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shd w:val="clear" w:color="auto" w:fill="D9D9D9" w:themeFill="background1" w:themeFillShade="D9"/>
          </w:tcPr>
          <w:p w14:paraId="00383C4C" w14:textId="6EDDDED2" w:rsidR="4D71241D" w:rsidRDefault="4D71241D" w:rsidP="6E6F86F6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Instructional Content</w:t>
            </w:r>
          </w:p>
          <w:p w14:paraId="309BB3F8" w14:textId="6664C74A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What will I provide to help students learn? </w:t>
            </w:r>
            <w:r w:rsidRPr="6E6F86F6">
              <w:rPr>
                <w:rFonts w:ascii="Calibri" w:eastAsia="Calibri" w:hAnsi="Calibri" w:cs="Calibri"/>
                <w:color w:val="000000" w:themeColor="text1"/>
              </w:rPr>
              <w:t>Assigned Material (Readings, Videos, etc.)</w:t>
            </w:r>
          </w:p>
          <w:p w14:paraId="38870489" w14:textId="2AD359F0" w:rsidR="5B9DF581" w:rsidRDefault="5B9DF581" w:rsidP="6E6F86F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E6F86F6">
              <w:rPr>
                <w:rFonts w:ascii="Calibri" w:eastAsia="Calibri" w:hAnsi="Calibri" w:cs="Calibri"/>
                <w:i/>
                <w:iCs/>
                <w:color w:val="000000" w:themeColor="text1"/>
              </w:rPr>
              <w:t>(e.g., Textbook pages 1-10, lecture video, Web articles, virtual meeting)</w:t>
            </w:r>
          </w:p>
          <w:p w14:paraId="31F8377C" w14:textId="4A50B84E" w:rsidR="6E6F86F6" w:rsidRDefault="6E6F86F6" w:rsidP="6E6F86F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6E6F86F6" w14:paraId="69BBB9A3" w14:textId="77777777" w:rsidTr="6E5CF73D">
        <w:trPr>
          <w:trHeight w:val="1680"/>
        </w:trPr>
        <w:tc>
          <w:tcPr>
            <w:tcW w:w="4796" w:type="dxa"/>
          </w:tcPr>
          <w:p w14:paraId="3B2B4669" w14:textId="2F1AA1F2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0990C1E6" w14:textId="08E1BA65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8555754" w14:textId="30238AE9" w:rsidR="5B9DF581" w:rsidRDefault="5B9DF581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14:paraId="7ACB69C7" w14:textId="26AB9BF0" w:rsidR="6E6F86F6" w:rsidRDefault="6E6F86F6" w:rsidP="6E6F86F6">
            <w:pPr>
              <w:pStyle w:val="ListParagraph"/>
              <w:spacing w:line="259" w:lineRule="auto"/>
              <w:ind w:left="180"/>
            </w:pPr>
          </w:p>
        </w:tc>
        <w:tc>
          <w:tcPr>
            <w:tcW w:w="4797" w:type="dxa"/>
          </w:tcPr>
          <w:p w14:paraId="0EBF3995" w14:textId="285F24CB" w:rsidR="6E6F86F6" w:rsidRDefault="6E6F86F6" w:rsidP="6E6F86F6">
            <w:pPr>
              <w:pStyle w:val="ListParagraph"/>
              <w:ind w:left="180"/>
            </w:pPr>
          </w:p>
        </w:tc>
      </w:tr>
      <w:tr w:rsidR="6E6F86F6" w14:paraId="6EEA0DF2" w14:textId="77777777" w:rsidTr="6E5CF73D">
        <w:tc>
          <w:tcPr>
            <w:tcW w:w="14390" w:type="dxa"/>
            <w:gridSpan w:val="3"/>
          </w:tcPr>
          <w:p w14:paraId="2131BF1B" w14:textId="7C6AAC7A" w:rsidR="545BB5DB" w:rsidRDefault="545BB5DB" w:rsidP="6E5CF73D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5CF73D">
              <w:rPr>
                <w:rFonts w:ascii="Arial" w:eastAsia="Arial" w:hAnsi="Arial" w:cs="Arial"/>
                <w:color w:val="000000" w:themeColor="text1"/>
              </w:rPr>
              <w:t>Regular and Substantive Interaction</w:t>
            </w:r>
            <w:r w:rsidR="00BA4B3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A4B32">
              <w:rPr>
                <w:rFonts w:ascii="Arial" w:eastAsia="Arial" w:hAnsi="Arial" w:cs="Arial"/>
                <w:b/>
                <w:bCs/>
                <w:color w:val="000000" w:themeColor="text1"/>
              </w:rPr>
              <w:t>(for online courses only)</w:t>
            </w:r>
            <w:r w:rsidR="00BA4B32" w:rsidRPr="6E5CF73D">
              <w:rPr>
                <w:rFonts w:ascii="Arial" w:eastAsia="Arial" w:hAnsi="Arial" w:cs="Arial"/>
                <w:color w:val="000000" w:themeColor="text1"/>
              </w:rPr>
              <w:t>:</w:t>
            </w:r>
            <w:r w:rsidR="5D2D3194" w:rsidRPr="6E5CF73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47774C61" w14:textId="7532FFCE" w:rsidR="76D3E539" w:rsidRDefault="76D3E539" w:rsidP="6E6F86F6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4F3B5871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6E6F86F6" w14:paraId="495F729F" w14:textId="77777777" w:rsidTr="6E5CF73D">
        <w:tc>
          <w:tcPr>
            <w:tcW w:w="14390" w:type="dxa"/>
            <w:gridSpan w:val="3"/>
          </w:tcPr>
          <w:p w14:paraId="0693F4B7" w14:textId="77777777" w:rsidR="76D3E539" w:rsidRDefault="76D3E539" w:rsidP="6E6F86F6">
            <w:pPr>
              <w:rPr>
                <w:rFonts w:ascii="Arial" w:eastAsia="Arial" w:hAnsi="Arial" w:cs="Arial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>Notes:</w:t>
            </w:r>
          </w:p>
          <w:p w14:paraId="4296FCBD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67D8386D" w14:textId="77777777" w:rsidR="6E6F86F6" w:rsidRDefault="6E6F86F6"/>
    <w:p w14:paraId="5E53E18A" w14:textId="744C16CB" w:rsidR="6E6F86F6" w:rsidRDefault="6E6F86F6" w:rsidP="6E6F8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6E6F86F6" w14:paraId="40DED696" w14:textId="77777777" w:rsidTr="6E5CF73D">
        <w:tc>
          <w:tcPr>
            <w:tcW w:w="14390" w:type="dxa"/>
            <w:gridSpan w:val="3"/>
            <w:shd w:val="clear" w:color="auto" w:fill="000000" w:themeFill="text1"/>
          </w:tcPr>
          <w:p w14:paraId="1D747EAD" w14:textId="181DEF6B" w:rsidR="5FA17215" w:rsidRDefault="5FA17215" w:rsidP="6E6F86F6">
            <w:pPr>
              <w:rPr>
                <w:b/>
                <w:bCs/>
                <w:sz w:val="28"/>
                <w:szCs w:val="28"/>
              </w:rPr>
            </w:pPr>
            <w:r w:rsidRPr="6E6F86F6">
              <w:rPr>
                <w:b/>
                <w:bCs/>
                <w:sz w:val="28"/>
                <w:szCs w:val="28"/>
              </w:rPr>
              <w:t xml:space="preserve">Module 8: </w:t>
            </w:r>
            <w:r w:rsidRPr="6E6F86F6">
              <w:rPr>
                <w:b/>
                <w:bCs/>
                <w:i/>
                <w:iCs/>
                <w:sz w:val="28"/>
                <w:szCs w:val="28"/>
              </w:rPr>
              <w:t>Title/Topic</w:t>
            </w:r>
          </w:p>
        </w:tc>
      </w:tr>
      <w:tr w:rsidR="6E6F86F6" w14:paraId="48D3AA67" w14:textId="77777777" w:rsidTr="6E5CF73D">
        <w:tc>
          <w:tcPr>
            <w:tcW w:w="4796" w:type="dxa"/>
            <w:shd w:val="clear" w:color="auto" w:fill="auto"/>
          </w:tcPr>
          <w:p w14:paraId="20AD94DF" w14:textId="77777777" w:rsidR="4D71241D" w:rsidRDefault="4D71241D" w:rsidP="6E6F86F6">
            <w:pPr>
              <w:rPr>
                <w:b/>
                <w:bCs/>
                <w:sz w:val="24"/>
                <w:szCs w:val="24"/>
              </w:rPr>
            </w:pPr>
            <w:r w:rsidRPr="6E6F86F6">
              <w:rPr>
                <w:b/>
                <w:bCs/>
                <w:sz w:val="24"/>
                <w:szCs w:val="24"/>
              </w:rPr>
              <w:t xml:space="preserve">Summative Assessment(s): </w:t>
            </w:r>
          </w:p>
          <w:p w14:paraId="28EF53BD" w14:textId="1A65133D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  <w:p w14:paraId="5ED687F7" w14:textId="415C2923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6CEF0FD0" w14:textId="43706527" w:rsidR="57E99A09" w:rsidRDefault="57E99A09">
            <w:r>
              <w:t>Module alignment to CourseLeaf outcomes</w:t>
            </w:r>
            <w:r w:rsidR="74B9E24B">
              <w:t>:</w:t>
            </w:r>
          </w:p>
        </w:tc>
      </w:tr>
      <w:tr w:rsidR="6E6F86F6" w14:paraId="6FE66846" w14:textId="77777777" w:rsidTr="6E5CF73D">
        <w:trPr>
          <w:trHeight w:val="465"/>
        </w:trPr>
        <w:tc>
          <w:tcPr>
            <w:tcW w:w="4796" w:type="dxa"/>
            <w:shd w:val="clear" w:color="auto" w:fill="D9D9D9" w:themeFill="background1" w:themeFillShade="D9"/>
          </w:tcPr>
          <w:p w14:paraId="0BD63220" w14:textId="146F478F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Learning Objectives </w:t>
            </w:r>
            <w:r w:rsidR="36064067">
              <w:t xml:space="preserve">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2F5427F2" w14:textId="6DD77A6A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Formative Assessments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3427B470" w14:textId="211E5E5D" w:rsidR="4D71241D" w:rsidRDefault="4D71241D" w:rsidP="6E6F86F6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Instructional Content</w:t>
            </w:r>
          </w:p>
        </w:tc>
      </w:tr>
      <w:tr w:rsidR="6E6F86F6" w14:paraId="6B75CAA8" w14:textId="77777777" w:rsidTr="6E5CF73D">
        <w:trPr>
          <w:trHeight w:val="1680"/>
        </w:trPr>
        <w:tc>
          <w:tcPr>
            <w:tcW w:w="4796" w:type="dxa"/>
          </w:tcPr>
          <w:p w14:paraId="54B55070" w14:textId="2F1AA1F2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C61A444" w14:textId="08E1BA65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15B81B8B" w14:textId="30238AE9" w:rsidR="5B9DF581" w:rsidRDefault="5B9DF581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14:paraId="1F5C3417" w14:textId="26AB9BF0" w:rsidR="6E6F86F6" w:rsidRDefault="6E6F86F6" w:rsidP="6E6F86F6">
            <w:pPr>
              <w:pStyle w:val="ListParagraph"/>
              <w:spacing w:line="259" w:lineRule="auto"/>
              <w:ind w:left="180"/>
            </w:pPr>
          </w:p>
        </w:tc>
        <w:tc>
          <w:tcPr>
            <w:tcW w:w="4797" w:type="dxa"/>
          </w:tcPr>
          <w:p w14:paraId="2403A141" w14:textId="285F24CB" w:rsidR="6E6F86F6" w:rsidRDefault="6E6F86F6" w:rsidP="6E6F86F6">
            <w:pPr>
              <w:pStyle w:val="ListParagraph"/>
              <w:ind w:left="180"/>
            </w:pPr>
          </w:p>
        </w:tc>
      </w:tr>
      <w:tr w:rsidR="6E6F86F6" w14:paraId="50AA1886" w14:textId="77777777" w:rsidTr="6E5CF73D">
        <w:tc>
          <w:tcPr>
            <w:tcW w:w="14390" w:type="dxa"/>
            <w:gridSpan w:val="3"/>
          </w:tcPr>
          <w:p w14:paraId="344232B1" w14:textId="5BEB9CE1" w:rsidR="6E8AE3D6" w:rsidRDefault="6E8AE3D6" w:rsidP="6E5CF73D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5CF73D">
              <w:rPr>
                <w:rFonts w:ascii="Arial" w:eastAsia="Arial" w:hAnsi="Arial" w:cs="Arial"/>
                <w:color w:val="000000" w:themeColor="text1"/>
              </w:rPr>
              <w:t>Regular and Substantive Interaction</w:t>
            </w:r>
            <w:r w:rsidR="00BA4B3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A4B32">
              <w:rPr>
                <w:rFonts w:ascii="Arial" w:eastAsia="Arial" w:hAnsi="Arial" w:cs="Arial"/>
                <w:b/>
                <w:bCs/>
                <w:color w:val="000000" w:themeColor="text1"/>
              </w:rPr>
              <w:t>(for online courses only)</w:t>
            </w:r>
            <w:r w:rsidR="00BA4B32" w:rsidRPr="6E5CF73D">
              <w:rPr>
                <w:rFonts w:ascii="Arial" w:eastAsia="Arial" w:hAnsi="Arial" w:cs="Arial"/>
                <w:color w:val="000000" w:themeColor="text1"/>
              </w:rPr>
              <w:t>:</w:t>
            </w:r>
            <w:r w:rsidR="3AAC67BB" w:rsidRPr="6E5CF73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73634D8B" w14:textId="7532FFCE" w:rsidR="76D3E539" w:rsidRDefault="76D3E539" w:rsidP="6E6F86F6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274C18F8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6E6F86F6" w14:paraId="71313AB8" w14:textId="77777777" w:rsidTr="6E5CF73D">
        <w:tc>
          <w:tcPr>
            <w:tcW w:w="14390" w:type="dxa"/>
            <w:gridSpan w:val="3"/>
          </w:tcPr>
          <w:p w14:paraId="2D46426B" w14:textId="77777777" w:rsidR="76D3E539" w:rsidRDefault="76D3E539" w:rsidP="6E6F86F6">
            <w:pPr>
              <w:rPr>
                <w:rFonts w:ascii="Arial" w:eastAsia="Arial" w:hAnsi="Arial" w:cs="Arial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>Notes:</w:t>
            </w:r>
          </w:p>
          <w:p w14:paraId="48841DD9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55D5D5E1" w14:textId="77777777" w:rsidR="6E6F86F6" w:rsidRDefault="6E6F86F6"/>
    <w:p w14:paraId="400DCD22" w14:textId="028B4DE3" w:rsidR="6E6F86F6" w:rsidRDefault="6E6F86F6" w:rsidP="6E6F8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6E6F86F6" w14:paraId="52DA6A4C" w14:textId="77777777" w:rsidTr="6E5CF73D">
        <w:tc>
          <w:tcPr>
            <w:tcW w:w="14390" w:type="dxa"/>
            <w:gridSpan w:val="3"/>
            <w:shd w:val="clear" w:color="auto" w:fill="000000" w:themeFill="text1"/>
          </w:tcPr>
          <w:p w14:paraId="105CC6C3" w14:textId="6F91C844" w:rsidR="5FA17215" w:rsidRDefault="5FA17215" w:rsidP="6E6F86F6">
            <w:pPr>
              <w:rPr>
                <w:b/>
                <w:bCs/>
                <w:sz w:val="28"/>
                <w:szCs w:val="28"/>
              </w:rPr>
            </w:pPr>
            <w:r w:rsidRPr="6E6F86F6">
              <w:rPr>
                <w:b/>
                <w:bCs/>
                <w:sz w:val="28"/>
                <w:szCs w:val="28"/>
              </w:rPr>
              <w:t xml:space="preserve">Module 9: </w:t>
            </w:r>
            <w:r w:rsidRPr="6E6F86F6">
              <w:rPr>
                <w:b/>
                <w:bCs/>
                <w:i/>
                <w:iCs/>
                <w:sz w:val="28"/>
                <w:szCs w:val="28"/>
              </w:rPr>
              <w:t>Title/Topic</w:t>
            </w:r>
          </w:p>
        </w:tc>
      </w:tr>
      <w:tr w:rsidR="6E6F86F6" w14:paraId="7C94AF22" w14:textId="77777777" w:rsidTr="6E5CF73D">
        <w:tc>
          <w:tcPr>
            <w:tcW w:w="4796" w:type="dxa"/>
            <w:shd w:val="clear" w:color="auto" w:fill="auto"/>
          </w:tcPr>
          <w:p w14:paraId="3B05E3E8" w14:textId="77777777" w:rsidR="4D71241D" w:rsidRDefault="4D71241D" w:rsidP="6E6F86F6">
            <w:pPr>
              <w:rPr>
                <w:b/>
                <w:bCs/>
                <w:sz w:val="24"/>
                <w:szCs w:val="24"/>
              </w:rPr>
            </w:pPr>
            <w:r w:rsidRPr="6E6F86F6">
              <w:rPr>
                <w:b/>
                <w:bCs/>
                <w:sz w:val="24"/>
                <w:szCs w:val="24"/>
              </w:rPr>
              <w:t xml:space="preserve">Summative Assessment(s): </w:t>
            </w:r>
          </w:p>
          <w:p w14:paraId="706993E1" w14:textId="1A65133D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  <w:p w14:paraId="27F83B41" w14:textId="415C2923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6A285CAD" w14:textId="43706527" w:rsidR="57E99A09" w:rsidRDefault="57E99A09">
            <w:r>
              <w:t>Module alignment to CourseLeaf outcomes</w:t>
            </w:r>
            <w:r w:rsidR="74B9E24B">
              <w:t>:</w:t>
            </w:r>
          </w:p>
        </w:tc>
      </w:tr>
      <w:tr w:rsidR="6E6F86F6" w14:paraId="49D9E7BA" w14:textId="77777777" w:rsidTr="6E5CF73D">
        <w:trPr>
          <w:trHeight w:val="480"/>
        </w:trPr>
        <w:tc>
          <w:tcPr>
            <w:tcW w:w="4796" w:type="dxa"/>
            <w:shd w:val="clear" w:color="auto" w:fill="D9D9D9" w:themeFill="background1" w:themeFillShade="D9"/>
          </w:tcPr>
          <w:p w14:paraId="5D402F28" w14:textId="6231E60F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Learning Objectives </w:t>
            </w:r>
            <w:r w:rsidR="36064067">
              <w:t xml:space="preserve">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604C6433" w14:textId="3B20D25B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Formative Assessments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529609A2" w14:textId="753E60D3" w:rsidR="4D71241D" w:rsidRDefault="4D71241D" w:rsidP="6E6F86F6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Instructional Content</w:t>
            </w:r>
          </w:p>
        </w:tc>
      </w:tr>
      <w:tr w:rsidR="6E6F86F6" w14:paraId="293BFC2C" w14:textId="77777777" w:rsidTr="6E5CF73D">
        <w:trPr>
          <w:trHeight w:val="1680"/>
        </w:trPr>
        <w:tc>
          <w:tcPr>
            <w:tcW w:w="4796" w:type="dxa"/>
          </w:tcPr>
          <w:p w14:paraId="37166640" w14:textId="2F1AA1F2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859A2C6" w14:textId="08E1BA65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3183AD0D" w14:textId="30238AE9" w:rsidR="5B9DF581" w:rsidRDefault="5B9DF581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14:paraId="15F390C5" w14:textId="26AB9BF0" w:rsidR="6E6F86F6" w:rsidRDefault="6E6F86F6" w:rsidP="6E6F86F6">
            <w:pPr>
              <w:pStyle w:val="ListParagraph"/>
              <w:spacing w:line="259" w:lineRule="auto"/>
              <w:ind w:left="180"/>
            </w:pPr>
          </w:p>
        </w:tc>
        <w:tc>
          <w:tcPr>
            <w:tcW w:w="4797" w:type="dxa"/>
          </w:tcPr>
          <w:p w14:paraId="699017EC" w14:textId="285F24CB" w:rsidR="6E6F86F6" w:rsidRDefault="6E6F86F6" w:rsidP="6E6F86F6">
            <w:pPr>
              <w:pStyle w:val="ListParagraph"/>
              <w:ind w:left="180"/>
            </w:pPr>
          </w:p>
        </w:tc>
      </w:tr>
      <w:tr w:rsidR="6E6F86F6" w14:paraId="24F18182" w14:textId="77777777" w:rsidTr="6E5CF73D">
        <w:tc>
          <w:tcPr>
            <w:tcW w:w="14390" w:type="dxa"/>
            <w:gridSpan w:val="3"/>
          </w:tcPr>
          <w:p w14:paraId="07E621B0" w14:textId="6A971C14" w:rsidR="20C3B65F" w:rsidRDefault="20C3B65F" w:rsidP="6E5CF73D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5CF73D">
              <w:rPr>
                <w:rFonts w:ascii="Arial" w:eastAsia="Arial" w:hAnsi="Arial" w:cs="Arial"/>
                <w:color w:val="000000" w:themeColor="text1"/>
              </w:rPr>
              <w:t>Regular and Substantive Interaction</w:t>
            </w:r>
            <w:r w:rsidR="00BA4B3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A4B32">
              <w:rPr>
                <w:rFonts w:ascii="Arial" w:eastAsia="Arial" w:hAnsi="Arial" w:cs="Arial"/>
                <w:b/>
                <w:bCs/>
                <w:color w:val="000000" w:themeColor="text1"/>
              </w:rPr>
              <w:t>(for online courses only)</w:t>
            </w:r>
            <w:r w:rsidR="00BA4B32" w:rsidRPr="6E5CF73D">
              <w:rPr>
                <w:rFonts w:ascii="Arial" w:eastAsia="Arial" w:hAnsi="Arial" w:cs="Arial"/>
                <w:color w:val="000000" w:themeColor="text1"/>
              </w:rPr>
              <w:t>:</w:t>
            </w:r>
            <w:r w:rsidR="3604079C" w:rsidRPr="6E5CF73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29F5A3A1" w14:textId="7532FFCE" w:rsidR="76D3E539" w:rsidRDefault="76D3E539" w:rsidP="6E6F86F6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3508774E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6E6F86F6" w14:paraId="4D09077F" w14:textId="77777777" w:rsidTr="6E5CF73D">
        <w:tc>
          <w:tcPr>
            <w:tcW w:w="14390" w:type="dxa"/>
            <w:gridSpan w:val="3"/>
          </w:tcPr>
          <w:p w14:paraId="0872D0FC" w14:textId="77777777" w:rsidR="76D3E539" w:rsidRDefault="76D3E539" w:rsidP="6E6F86F6">
            <w:pPr>
              <w:rPr>
                <w:rFonts w:ascii="Arial" w:eastAsia="Arial" w:hAnsi="Arial" w:cs="Arial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>Notes:</w:t>
            </w:r>
          </w:p>
          <w:p w14:paraId="20D6127D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56FB51E4" w14:textId="77777777" w:rsidR="6E6F86F6" w:rsidRDefault="6E6F86F6"/>
    <w:p w14:paraId="7B2F23D4" w14:textId="0102B152" w:rsidR="6E6F86F6" w:rsidRDefault="6E6F86F6" w:rsidP="6E6F8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6E6F86F6" w14:paraId="604895B3" w14:textId="77777777" w:rsidTr="6E5CF73D">
        <w:tc>
          <w:tcPr>
            <w:tcW w:w="14390" w:type="dxa"/>
            <w:gridSpan w:val="3"/>
            <w:shd w:val="clear" w:color="auto" w:fill="000000" w:themeFill="text1"/>
          </w:tcPr>
          <w:p w14:paraId="741F1DAE" w14:textId="6E198A76" w:rsidR="5FA17215" w:rsidRDefault="5FA17215" w:rsidP="6E6F86F6">
            <w:pPr>
              <w:rPr>
                <w:b/>
                <w:bCs/>
                <w:sz w:val="28"/>
                <w:szCs w:val="28"/>
              </w:rPr>
            </w:pPr>
            <w:r w:rsidRPr="6E6F86F6">
              <w:rPr>
                <w:b/>
                <w:bCs/>
                <w:sz w:val="28"/>
                <w:szCs w:val="28"/>
              </w:rPr>
              <w:lastRenderedPageBreak/>
              <w:t xml:space="preserve">Module 10: </w:t>
            </w:r>
            <w:r w:rsidRPr="6E6F86F6">
              <w:rPr>
                <w:b/>
                <w:bCs/>
                <w:i/>
                <w:iCs/>
                <w:sz w:val="28"/>
                <w:szCs w:val="28"/>
              </w:rPr>
              <w:t>Title/Topic</w:t>
            </w:r>
          </w:p>
        </w:tc>
      </w:tr>
      <w:tr w:rsidR="6E6F86F6" w14:paraId="7ED733CC" w14:textId="77777777" w:rsidTr="6E5CF73D">
        <w:tc>
          <w:tcPr>
            <w:tcW w:w="4796" w:type="dxa"/>
            <w:shd w:val="clear" w:color="auto" w:fill="auto"/>
          </w:tcPr>
          <w:p w14:paraId="02AD7934" w14:textId="77777777" w:rsidR="4D71241D" w:rsidRDefault="4D71241D" w:rsidP="6E6F86F6">
            <w:pPr>
              <w:rPr>
                <w:b/>
                <w:bCs/>
                <w:sz w:val="24"/>
                <w:szCs w:val="24"/>
              </w:rPr>
            </w:pPr>
            <w:r w:rsidRPr="6E6F86F6">
              <w:rPr>
                <w:b/>
                <w:bCs/>
                <w:sz w:val="24"/>
                <w:szCs w:val="24"/>
              </w:rPr>
              <w:t xml:space="preserve">Summative Assessment(s): </w:t>
            </w:r>
          </w:p>
          <w:p w14:paraId="4DCFA57C" w14:textId="1A65133D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  <w:p w14:paraId="544EF85C" w14:textId="415C2923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1856C566" w14:textId="43706527" w:rsidR="57E99A09" w:rsidRDefault="57E99A09">
            <w:r>
              <w:t>Module alignment to CourseLeaf outcomes</w:t>
            </w:r>
            <w:r w:rsidR="74B9E24B">
              <w:t>:</w:t>
            </w:r>
          </w:p>
        </w:tc>
      </w:tr>
      <w:tr w:rsidR="6E6F86F6" w14:paraId="4AF51292" w14:textId="77777777" w:rsidTr="6E5CF73D">
        <w:trPr>
          <w:trHeight w:val="420"/>
        </w:trPr>
        <w:tc>
          <w:tcPr>
            <w:tcW w:w="4796" w:type="dxa"/>
            <w:shd w:val="clear" w:color="auto" w:fill="D9D9D9" w:themeFill="background1" w:themeFillShade="D9"/>
          </w:tcPr>
          <w:p w14:paraId="6B408DF6" w14:textId="73B57261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Learning Objectives </w:t>
            </w:r>
            <w:r w:rsidR="36064067">
              <w:t xml:space="preserve">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20A21456" w14:textId="047C29EF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Formative Assessments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2FFB6948" w14:textId="18AB78F0" w:rsidR="4D71241D" w:rsidRDefault="4D71241D" w:rsidP="6E6F86F6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Instructional Content</w:t>
            </w:r>
          </w:p>
        </w:tc>
      </w:tr>
      <w:tr w:rsidR="6E6F86F6" w14:paraId="199BF52E" w14:textId="77777777" w:rsidTr="6E5CF73D">
        <w:trPr>
          <w:trHeight w:val="1680"/>
        </w:trPr>
        <w:tc>
          <w:tcPr>
            <w:tcW w:w="4796" w:type="dxa"/>
          </w:tcPr>
          <w:p w14:paraId="09EB824B" w14:textId="2F1AA1F2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4F173B0F" w14:textId="08E1BA65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CE5AF11" w14:textId="30238AE9" w:rsidR="5B9DF581" w:rsidRDefault="5B9DF581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14:paraId="11D227BE" w14:textId="26AB9BF0" w:rsidR="6E6F86F6" w:rsidRDefault="6E6F86F6" w:rsidP="6E6F86F6">
            <w:pPr>
              <w:pStyle w:val="ListParagraph"/>
              <w:spacing w:line="259" w:lineRule="auto"/>
              <w:ind w:left="180"/>
            </w:pPr>
          </w:p>
        </w:tc>
        <w:tc>
          <w:tcPr>
            <w:tcW w:w="4797" w:type="dxa"/>
          </w:tcPr>
          <w:p w14:paraId="43D83EDA" w14:textId="285F24CB" w:rsidR="6E6F86F6" w:rsidRDefault="6E6F86F6" w:rsidP="6E6F86F6">
            <w:pPr>
              <w:pStyle w:val="ListParagraph"/>
              <w:ind w:left="180"/>
            </w:pPr>
          </w:p>
        </w:tc>
      </w:tr>
      <w:tr w:rsidR="6E6F86F6" w14:paraId="44EB8CFF" w14:textId="77777777" w:rsidTr="6E5CF73D">
        <w:tc>
          <w:tcPr>
            <w:tcW w:w="14390" w:type="dxa"/>
            <w:gridSpan w:val="3"/>
          </w:tcPr>
          <w:p w14:paraId="565451E3" w14:textId="6F2E64E8" w:rsidR="099E7DCE" w:rsidRDefault="099E7DCE" w:rsidP="6E5CF73D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5CF73D">
              <w:rPr>
                <w:rFonts w:ascii="Arial" w:eastAsia="Arial" w:hAnsi="Arial" w:cs="Arial"/>
                <w:color w:val="000000" w:themeColor="text1"/>
              </w:rPr>
              <w:t>Regular and Substantive Interaction</w:t>
            </w:r>
            <w:r w:rsidR="00BA4B3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A4B32">
              <w:rPr>
                <w:rFonts w:ascii="Arial" w:eastAsia="Arial" w:hAnsi="Arial" w:cs="Arial"/>
                <w:b/>
                <w:bCs/>
                <w:color w:val="000000" w:themeColor="text1"/>
              </w:rPr>
              <w:t>(for online courses only)</w:t>
            </w:r>
            <w:r w:rsidR="00BA4B32" w:rsidRPr="6E5CF73D">
              <w:rPr>
                <w:rFonts w:ascii="Arial" w:eastAsia="Arial" w:hAnsi="Arial" w:cs="Arial"/>
                <w:color w:val="000000" w:themeColor="text1"/>
              </w:rPr>
              <w:t>:</w:t>
            </w:r>
            <w:r w:rsidR="144F3954" w:rsidRPr="6E5CF73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6CC75C88" w14:textId="7532FFCE" w:rsidR="76D3E539" w:rsidRDefault="76D3E539" w:rsidP="6E6F86F6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44104670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6E6F86F6" w14:paraId="39C45430" w14:textId="77777777" w:rsidTr="6E5CF73D">
        <w:tc>
          <w:tcPr>
            <w:tcW w:w="14390" w:type="dxa"/>
            <w:gridSpan w:val="3"/>
          </w:tcPr>
          <w:p w14:paraId="7645B614" w14:textId="77777777" w:rsidR="76D3E539" w:rsidRDefault="76D3E539" w:rsidP="6E6F86F6">
            <w:pPr>
              <w:rPr>
                <w:rFonts w:ascii="Arial" w:eastAsia="Arial" w:hAnsi="Arial" w:cs="Arial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>Notes:</w:t>
            </w:r>
          </w:p>
          <w:p w14:paraId="16E4EC3A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84A9B4B" w14:textId="77777777" w:rsidR="6E6F86F6" w:rsidRDefault="6E6F86F6"/>
    <w:p w14:paraId="41FD2FEE" w14:textId="5780A8A9" w:rsidR="6E6F86F6" w:rsidRDefault="6E6F86F6" w:rsidP="6E6F8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6E6F86F6" w14:paraId="4410F8ED" w14:textId="77777777" w:rsidTr="6E5CF73D">
        <w:tc>
          <w:tcPr>
            <w:tcW w:w="14390" w:type="dxa"/>
            <w:gridSpan w:val="3"/>
            <w:shd w:val="clear" w:color="auto" w:fill="000000" w:themeFill="text1"/>
          </w:tcPr>
          <w:p w14:paraId="7AEAAA58" w14:textId="6934051A" w:rsidR="5FA17215" w:rsidRDefault="5FA17215" w:rsidP="6E6F86F6">
            <w:pPr>
              <w:rPr>
                <w:b/>
                <w:bCs/>
                <w:sz w:val="28"/>
                <w:szCs w:val="28"/>
              </w:rPr>
            </w:pPr>
            <w:r w:rsidRPr="6E6F86F6">
              <w:rPr>
                <w:b/>
                <w:bCs/>
                <w:sz w:val="28"/>
                <w:szCs w:val="28"/>
              </w:rPr>
              <w:t xml:space="preserve">Module 11: </w:t>
            </w:r>
            <w:r w:rsidRPr="6E6F86F6">
              <w:rPr>
                <w:b/>
                <w:bCs/>
                <w:i/>
                <w:iCs/>
                <w:sz w:val="28"/>
                <w:szCs w:val="28"/>
              </w:rPr>
              <w:t>Title/Topic</w:t>
            </w:r>
          </w:p>
        </w:tc>
      </w:tr>
      <w:tr w:rsidR="6E6F86F6" w14:paraId="0F9B5FFA" w14:textId="77777777" w:rsidTr="6E5CF73D">
        <w:tc>
          <w:tcPr>
            <w:tcW w:w="4796" w:type="dxa"/>
            <w:shd w:val="clear" w:color="auto" w:fill="auto"/>
          </w:tcPr>
          <w:p w14:paraId="175B95CB" w14:textId="77777777" w:rsidR="4D71241D" w:rsidRDefault="4D71241D" w:rsidP="6E6F86F6">
            <w:pPr>
              <w:rPr>
                <w:b/>
                <w:bCs/>
                <w:sz w:val="24"/>
                <w:szCs w:val="24"/>
              </w:rPr>
            </w:pPr>
            <w:r w:rsidRPr="6E6F86F6">
              <w:rPr>
                <w:b/>
                <w:bCs/>
                <w:sz w:val="24"/>
                <w:szCs w:val="24"/>
              </w:rPr>
              <w:t xml:space="preserve">Summative Assessment(s): </w:t>
            </w:r>
          </w:p>
          <w:p w14:paraId="1B90A0BF" w14:textId="1A65133D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  <w:p w14:paraId="0D2257B5" w14:textId="415C2923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7D97B601" w14:textId="43706527" w:rsidR="57E99A09" w:rsidRDefault="57E99A09">
            <w:r>
              <w:t>Module alignment to CourseLeaf outcomes</w:t>
            </w:r>
            <w:r w:rsidR="74B9E24B">
              <w:t>:</w:t>
            </w:r>
          </w:p>
        </w:tc>
      </w:tr>
      <w:tr w:rsidR="6E6F86F6" w14:paraId="5C40B09C" w14:textId="77777777" w:rsidTr="6E5CF73D">
        <w:trPr>
          <w:trHeight w:val="435"/>
        </w:trPr>
        <w:tc>
          <w:tcPr>
            <w:tcW w:w="4796" w:type="dxa"/>
            <w:shd w:val="clear" w:color="auto" w:fill="D9D9D9" w:themeFill="background1" w:themeFillShade="D9"/>
          </w:tcPr>
          <w:p w14:paraId="60A3D64F" w14:textId="423242F4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Learning Objectives </w:t>
            </w:r>
            <w:r w:rsidR="36064067">
              <w:t xml:space="preserve">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25F1049C" w14:textId="0BEA5E93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Formative Assessments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12F6E920" w14:textId="66B244A2" w:rsidR="4D71241D" w:rsidRDefault="4D71241D" w:rsidP="6E6F86F6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Instructional Content</w:t>
            </w:r>
          </w:p>
        </w:tc>
      </w:tr>
      <w:tr w:rsidR="6E6F86F6" w14:paraId="0E3C366E" w14:textId="77777777" w:rsidTr="6E5CF73D">
        <w:trPr>
          <w:trHeight w:val="1680"/>
        </w:trPr>
        <w:tc>
          <w:tcPr>
            <w:tcW w:w="4796" w:type="dxa"/>
          </w:tcPr>
          <w:p w14:paraId="50C093B5" w14:textId="2F1AA1F2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4618C2C1" w14:textId="08E1BA65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5E96C6B" w14:textId="30238AE9" w:rsidR="5B9DF581" w:rsidRDefault="5B9DF581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14:paraId="30755CF2" w14:textId="26AB9BF0" w:rsidR="6E6F86F6" w:rsidRDefault="6E6F86F6" w:rsidP="6E6F86F6">
            <w:pPr>
              <w:pStyle w:val="ListParagraph"/>
              <w:spacing w:line="259" w:lineRule="auto"/>
              <w:ind w:left="180"/>
            </w:pPr>
          </w:p>
        </w:tc>
        <w:tc>
          <w:tcPr>
            <w:tcW w:w="4797" w:type="dxa"/>
          </w:tcPr>
          <w:p w14:paraId="5B258EE9" w14:textId="285F24CB" w:rsidR="6E6F86F6" w:rsidRDefault="6E6F86F6" w:rsidP="6E6F86F6">
            <w:pPr>
              <w:pStyle w:val="ListParagraph"/>
              <w:ind w:left="180"/>
            </w:pPr>
          </w:p>
        </w:tc>
      </w:tr>
      <w:tr w:rsidR="6E6F86F6" w14:paraId="390069CF" w14:textId="77777777" w:rsidTr="6E5CF73D">
        <w:tc>
          <w:tcPr>
            <w:tcW w:w="14390" w:type="dxa"/>
            <w:gridSpan w:val="3"/>
          </w:tcPr>
          <w:p w14:paraId="05024F4C" w14:textId="3A0B9C35" w:rsidR="69095087" w:rsidRDefault="69095087" w:rsidP="6E5CF73D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5CF73D">
              <w:rPr>
                <w:rFonts w:ascii="Arial" w:eastAsia="Arial" w:hAnsi="Arial" w:cs="Arial"/>
                <w:color w:val="000000" w:themeColor="text1"/>
              </w:rPr>
              <w:t>Regular and Substantive Interaction</w:t>
            </w:r>
            <w:r w:rsidR="00BA4B3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A4B32">
              <w:rPr>
                <w:rFonts w:ascii="Arial" w:eastAsia="Arial" w:hAnsi="Arial" w:cs="Arial"/>
                <w:b/>
                <w:bCs/>
                <w:color w:val="000000" w:themeColor="text1"/>
              </w:rPr>
              <w:t>(for online courses only)</w:t>
            </w:r>
            <w:r w:rsidR="00BA4B32" w:rsidRPr="6E5CF73D">
              <w:rPr>
                <w:rFonts w:ascii="Arial" w:eastAsia="Arial" w:hAnsi="Arial" w:cs="Arial"/>
                <w:color w:val="000000" w:themeColor="text1"/>
              </w:rPr>
              <w:t>:</w:t>
            </w:r>
            <w:r w:rsidR="23A83AC8" w:rsidRPr="6E5CF73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62DA80E0" w14:textId="7532FFCE" w:rsidR="76D3E539" w:rsidRDefault="76D3E539" w:rsidP="6E6F86F6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02E781EA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6E6F86F6" w14:paraId="23DB0B86" w14:textId="77777777" w:rsidTr="6E5CF73D">
        <w:tc>
          <w:tcPr>
            <w:tcW w:w="14390" w:type="dxa"/>
            <w:gridSpan w:val="3"/>
          </w:tcPr>
          <w:p w14:paraId="789E8D97" w14:textId="77777777" w:rsidR="76D3E539" w:rsidRDefault="76D3E539" w:rsidP="6E6F86F6">
            <w:pPr>
              <w:rPr>
                <w:rFonts w:ascii="Arial" w:eastAsia="Arial" w:hAnsi="Arial" w:cs="Arial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lastRenderedPageBreak/>
              <w:t>Notes:</w:t>
            </w:r>
          </w:p>
          <w:p w14:paraId="47C4C091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B667473" w14:textId="77777777" w:rsidR="6E6F86F6" w:rsidRDefault="6E6F86F6"/>
    <w:p w14:paraId="283ED996" w14:textId="109A2770" w:rsidR="6E6F86F6" w:rsidRDefault="6E6F86F6" w:rsidP="6E6F8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6E6F86F6" w14:paraId="7A983C7E" w14:textId="77777777" w:rsidTr="6E5CF73D">
        <w:tc>
          <w:tcPr>
            <w:tcW w:w="14390" w:type="dxa"/>
            <w:gridSpan w:val="3"/>
            <w:shd w:val="clear" w:color="auto" w:fill="000000" w:themeFill="text1"/>
          </w:tcPr>
          <w:p w14:paraId="1AF181B4" w14:textId="08A57684" w:rsidR="5FA17215" w:rsidRDefault="5FA17215" w:rsidP="6E6F86F6">
            <w:pPr>
              <w:rPr>
                <w:b/>
                <w:bCs/>
                <w:sz w:val="28"/>
                <w:szCs w:val="28"/>
              </w:rPr>
            </w:pPr>
            <w:r w:rsidRPr="6E6F86F6">
              <w:rPr>
                <w:b/>
                <w:bCs/>
                <w:sz w:val="28"/>
                <w:szCs w:val="28"/>
              </w:rPr>
              <w:t xml:space="preserve">Module 12: </w:t>
            </w:r>
            <w:r w:rsidRPr="6E6F86F6">
              <w:rPr>
                <w:b/>
                <w:bCs/>
                <w:i/>
                <w:iCs/>
                <w:sz w:val="28"/>
                <w:szCs w:val="28"/>
              </w:rPr>
              <w:t>Title/Topic</w:t>
            </w:r>
          </w:p>
        </w:tc>
      </w:tr>
      <w:tr w:rsidR="6E6F86F6" w14:paraId="7C2F2E7B" w14:textId="77777777" w:rsidTr="6E5CF73D">
        <w:tc>
          <w:tcPr>
            <w:tcW w:w="4796" w:type="dxa"/>
            <w:shd w:val="clear" w:color="auto" w:fill="auto"/>
          </w:tcPr>
          <w:p w14:paraId="7BAC5BBB" w14:textId="77777777" w:rsidR="4D71241D" w:rsidRDefault="4D71241D" w:rsidP="6E6F86F6">
            <w:pPr>
              <w:rPr>
                <w:b/>
                <w:bCs/>
                <w:sz w:val="24"/>
                <w:szCs w:val="24"/>
              </w:rPr>
            </w:pPr>
            <w:r w:rsidRPr="6E6F86F6">
              <w:rPr>
                <w:b/>
                <w:bCs/>
                <w:sz w:val="24"/>
                <w:szCs w:val="24"/>
              </w:rPr>
              <w:t xml:space="preserve">Summative Assessment(s): </w:t>
            </w:r>
          </w:p>
          <w:p w14:paraId="5F700B85" w14:textId="1A65133D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  <w:p w14:paraId="70B54B87" w14:textId="415C2923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13A9AA75" w14:textId="43706527" w:rsidR="57E99A09" w:rsidRDefault="57E99A09">
            <w:r>
              <w:t>Module alignment to CourseLeaf outcomes</w:t>
            </w:r>
            <w:r w:rsidR="74B9E24B">
              <w:t>:</w:t>
            </w:r>
          </w:p>
        </w:tc>
      </w:tr>
      <w:tr w:rsidR="6E6F86F6" w14:paraId="26C03DD1" w14:textId="77777777" w:rsidTr="6E5CF73D">
        <w:trPr>
          <w:trHeight w:val="420"/>
        </w:trPr>
        <w:tc>
          <w:tcPr>
            <w:tcW w:w="4796" w:type="dxa"/>
            <w:shd w:val="clear" w:color="auto" w:fill="D9D9D9" w:themeFill="background1" w:themeFillShade="D9"/>
          </w:tcPr>
          <w:p w14:paraId="438C9606" w14:textId="1F593AE1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Learning Objectives</w:t>
            </w:r>
            <w:r w:rsidR="36064067">
              <w:t xml:space="preserve">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759A9498" w14:textId="7EF920DA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Formative Assessments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1C40492A" w14:textId="57550233" w:rsidR="4D71241D" w:rsidRDefault="4D71241D" w:rsidP="6E6F86F6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Instructional Content</w:t>
            </w:r>
          </w:p>
        </w:tc>
      </w:tr>
      <w:tr w:rsidR="6E6F86F6" w14:paraId="62B21490" w14:textId="77777777" w:rsidTr="6E5CF73D">
        <w:trPr>
          <w:trHeight w:val="1680"/>
        </w:trPr>
        <w:tc>
          <w:tcPr>
            <w:tcW w:w="4796" w:type="dxa"/>
          </w:tcPr>
          <w:p w14:paraId="1023170A" w14:textId="2F1AA1F2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0B9D0284" w14:textId="08E1BA65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051DD889" w14:textId="30238AE9" w:rsidR="5B9DF581" w:rsidRDefault="5B9DF581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14:paraId="26198658" w14:textId="26AB9BF0" w:rsidR="6E6F86F6" w:rsidRDefault="6E6F86F6" w:rsidP="6E6F86F6">
            <w:pPr>
              <w:pStyle w:val="ListParagraph"/>
              <w:spacing w:line="259" w:lineRule="auto"/>
              <w:ind w:left="180"/>
            </w:pPr>
          </w:p>
        </w:tc>
        <w:tc>
          <w:tcPr>
            <w:tcW w:w="4797" w:type="dxa"/>
          </w:tcPr>
          <w:p w14:paraId="7EC3F41A" w14:textId="285F24CB" w:rsidR="6E6F86F6" w:rsidRDefault="6E6F86F6" w:rsidP="6E6F86F6">
            <w:pPr>
              <w:pStyle w:val="ListParagraph"/>
              <w:ind w:left="180"/>
            </w:pPr>
          </w:p>
        </w:tc>
      </w:tr>
      <w:tr w:rsidR="6E6F86F6" w14:paraId="3A8153DA" w14:textId="77777777" w:rsidTr="6E5CF73D">
        <w:tc>
          <w:tcPr>
            <w:tcW w:w="14390" w:type="dxa"/>
            <w:gridSpan w:val="3"/>
          </w:tcPr>
          <w:p w14:paraId="3AB0EAF1" w14:textId="112943F9" w:rsidR="74F2AD6F" w:rsidRDefault="74F2AD6F" w:rsidP="6E5CF73D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5CF73D">
              <w:rPr>
                <w:rFonts w:ascii="Arial" w:eastAsia="Arial" w:hAnsi="Arial" w:cs="Arial"/>
                <w:color w:val="000000" w:themeColor="text1"/>
              </w:rPr>
              <w:t>Regular and Substantive Interaction</w:t>
            </w:r>
            <w:r w:rsidR="00BA4B3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A4B32">
              <w:rPr>
                <w:rFonts w:ascii="Arial" w:eastAsia="Arial" w:hAnsi="Arial" w:cs="Arial"/>
                <w:b/>
                <w:bCs/>
                <w:color w:val="000000" w:themeColor="text1"/>
              </w:rPr>
              <w:t>(for online courses only)</w:t>
            </w:r>
            <w:r w:rsidR="00BA4B32" w:rsidRPr="6E5CF73D">
              <w:rPr>
                <w:rFonts w:ascii="Arial" w:eastAsia="Arial" w:hAnsi="Arial" w:cs="Arial"/>
                <w:color w:val="000000" w:themeColor="text1"/>
              </w:rPr>
              <w:t>:</w:t>
            </w:r>
            <w:r w:rsidR="11E65ACC" w:rsidRPr="6E5CF73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0F27E2C9" w14:textId="7532FFCE" w:rsidR="76D3E539" w:rsidRDefault="76D3E539" w:rsidP="6E6F86F6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13CC0C88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6E6F86F6" w14:paraId="5AEDA187" w14:textId="77777777" w:rsidTr="6E5CF73D">
        <w:tc>
          <w:tcPr>
            <w:tcW w:w="14390" w:type="dxa"/>
            <w:gridSpan w:val="3"/>
          </w:tcPr>
          <w:p w14:paraId="4C3074B0" w14:textId="77777777" w:rsidR="76D3E539" w:rsidRDefault="76D3E539" w:rsidP="6E6F86F6">
            <w:pPr>
              <w:rPr>
                <w:rFonts w:ascii="Arial" w:eastAsia="Arial" w:hAnsi="Arial" w:cs="Arial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>Notes:</w:t>
            </w:r>
          </w:p>
          <w:p w14:paraId="29AD40AE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755A43B2" w14:textId="77777777" w:rsidR="6E6F86F6" w:rsidRDefault="6E6F86F6"/>
    <w:p w14:paraId="6DF66891" w14:textId="3A9A8EF3" w:rsidR="6E6F86F6" w:rsidRDefault="6E6F86F6" w:rsidP="6E6F8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6E6F86F6" w14:paraId="1CCAE62C" w14:textId="77777777" w:rsidTr="6E5CF73D">
        <w:tc>
          <w:tcPr>
            <w:tcW w:w="14390" w:type="dxa"/>
            <w:gridSpan w:val="3"/>
            <w:shd w:val="clear" w:color="auto" w:fill="000000" w:themeFill="text1"/>
          </w:tcPr>
          <w:p w14:paraId="5C40DC9C" w14:textId="33C319EC" w:rsidR="5FA17215" w:rsidRDefault="5FA17215" w:rsidP="6E6F86F6">
            <w:pPr>
              <w:rPr>
                <w:b/>
                <w:bCs/>
                <w:sz w:val="28"/>
                <w:szCs w:val="28"/>
              </w:rPr>
            </w:pPr>
            <w:r w:rsidRPr="6E6F86F6">
              <w:rPr>
                <w:b/>
                <w:bCs/>
                <w:sz w:val="28"/>
                <w:szCs w:val="28"/>
              </w:rPr>
              <w:t xml:space="preserve">Module 13: </w:t>
            </w:r>
            <w:r w:rsidRPr="6E6F86F6">
              <w:rPr>
                <w:b/>
                <w:bCs/>
                <w:i/>
                <w:iCs/>
                <w:sz w:val="28"/>
                <w:szCs w:val="28"/>
              </w:rPr>
              <w:t>Title/Topic</w:t>
            </w:r>
          </w:p>
        </w:tc>
      </w:tr>
      <w:tr w:rsidR="6E6F86F6" w14:paraId="175A99C2" w14:textId="77777777" w:rsidTr="6E5CF73D">
        <w:tc>
          <w:tcPr>
            <w:tcW w:w="4796" w:type="dxa"/>
            <w:shd w:val="clear" w:color="auto" w:fill="auto"/>
          </w:tcPr>
          <w:p w14:paraId="7A98C357" w14:textId="77777777" w:rsidR="4D71241D" w:rsidRDefault="4D71241D" w:rsidP="6E6F86F6">
            <w:pPr>
              <w:rPr>
                <w:b/>
                <w:bCs/>
                <w:sz w:val="24"/>
                <w:szCs w:val="24"/>
              </w:rPr>
            </w:pPr>
            <w:r w:rsidRPr="6E6F86F6">
              <w:rPr>
                <w:b/>
                <w:bCs/>
                <w:sz w:val="24"/>
                <w:szCs w:val="24"/>
              </w:rPr>
              <w:t xml:space="preserve">Summative Assessment(s): </w:t>
            </w:r>
          </w:p>
          <w:p w14:paraId="0FBD5DF2" w14:textId="1A65133D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  <w:p w14:paraId="44B39503" w14:textId="415C2923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4BCC19B9" w14:textId="43706527" w:rsidR="57E99A09" w:rsidRDefault="57E99A09">
            <w:r>
              <w:t>Module alignment to CourseLeaf outcomes</w:t>
            </w:r>
            <w:r w:rsidR="74B9E24B">
              <w:t>:</w:t>
            </w:r>
          </w:p>
        </w:tc>
      </w:tr>
      <w:tr w:rsidR="6E6F86F6" w14:paraId="0E73C60A" w14:textId="77777777" w:rsidTr="6E5CF73D">
        <w:trPr>
          <w:trHeight w:val="450"/>
        </w:trPr>
        <w:tc>
          <w:tcPr>
            <w:tcW w:w="4796" w:type="dxa"/>
            <w:shd w:val="clear" w:color="auto" w:fill="D9D9D9" w:themeFill="background1" w:themeFillShade="D9"/>
          </w:tcPr>
          <w:p w14:paraId="51016682" w14:textId="6F65594F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Learning Objectives </w:t>
            </w:r>
            <w:r w:rsidR="36064067">
              <w:t xml:space="preserve">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2D5AFF85" w14:textId="66F2BF7C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Formative Assessments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4B033EC2" w14:textId="013094B1" w:rsidR="4D71241D" w:rsidRDefault="4D71241D" w:rsidP="6E6F86F6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Instructional Content</w:t>
            </w:r>
          </w:p>
        </w:tc>
      </w:tr>
      <w:tr w:rsidR="6E6F86F6" w14:paraId="43DB78D2" w14:textId="77777777" w:rsidTr="6E5CF73D">
        <w:trPr>
          <w:trHeight w:val="1680"/>
        </w:trPr>
        <w:tc>
          <w:tcPr>
            <w:tcW w:w="4796" w:type="dxa"/>
          </w:tcPr>
          <w:p w14:paraId="300CD581" w14:textId="2F1AA1F2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42FE7B5" w14:textId="08E1BA65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7CB187EF" w14:textId="30238AE9" w:rsidR="5B9DF581" w:rsidRDefault="5B9DF581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14:paraId="2C13F5DE" w14:textId="26AB9BF0" w:rsidR="6E6F86F6" w:rsidRDefault="6E6F86F6" w:rsidP="6E6F86F6">
            <w:pPr>
              <w:pStyle w:val="ListParagraph"/>
              <w:spacing w:line="259" w:lineRule="auto"/>
              <w:ind w:left="180"/>
            </w:pPr>
          </w:p>
        </w:tc>
        <w:tc>
          <w:tcPr>
            <w:tcW w:w="4797" w:type="dxa"/>
          </w:tcPr>
          <w:p w14:paraId="26CC3958" w14:textId="285F24CB" w:rsidR="6E6F86F6" w:rsidRDefault="6E6F86F6" w:rsidP="6E6F86F6">
            <w:pPr>
              <w:pStyle w:val="ListParagraph"/>
              <w:ind w:left="180"/>
            </w:pPr>
          </w:p>
        </w:tc>
      </w:tr>
      <w:tr w:rsidR="6E6F86F6" w14:paraId="2D2E1A1F" w14:textId="77777777" w:rsidTr="6E5CF73D">
        <w:tc>
          <w:tcPr>
            <w:tcW w:w="14390" w:type="dxa"/>
            <w:gridSpan w:val="3"/>
          </w:tcPr>
          <w:p w14:paraId="5DD45E9A" w14:textId="548DC14C" w:rsidR="225B700B" w:rsidRDefault="225B700B" w:rsidP="6E5CF73D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5CF73D">
              <w:rPr>
                <w:rFonts w:ascii="Arial" w:eastAsia="Arial" w:hAnsi="Arial" w:cs="Arial"/>
                <w:color w:val="000000" w:themeColor="text1"/>
              </w:rPr>
              <w:t>Regular and Substantive Interaction</w:t>
            </w:r>
            <w:r w:rsidR="00BA4B3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A4B32">
              <w:rPr>
                <w:rFonts w:ascii="Arial" w:eastAsia="Arial" w:hAnsi="Arial" w:cs="Arial"/>
                <w:b/>
                <w:bCs/>
                <w:color w:val="000000" w:themeColor="text1"/>
              </w:rPr>
              <w:t>(for online courses only)</w:t>
            </w:r>
            <w:r w:rsidR="00BA4B32" w:rsidRPr="6E5CF73D">
              <w:rPr>
                <w:rFonts w:ascii="Arial" w:eastAsia="Arial" w:hAnsi="Arial" w:cs="Arial"/>
                <w:color w:val="000000" w:themeColor="text1"/>
              </w:rPr>
              <w:t>:</w:t>
            </w:r>
            <w:r w:rsidR="7848B230" w:rsidRPr="6E5CF73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18D93275" w14:textId="7532FFCE" w:rsidR="76D3E539" w:rsidRDefault="76D3E539" w:rsidP="6E6F86F6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00C36C38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6E6F86F6" w14:paraId="026AD409" w14:textId="77777777" w:rsidTr="6E5CF73D">
        <w:tc>
          <w:tcPr>
            <w:tcW w:w="14390" w:type="dxa"/>
            <w:gridSpan w:val="3"/>
          </w:tcPr>
          <w:p w14:paraId="106517B8" w14:textId="77777777" w:rsidR="76D3E539" w:rsidRDefault="76D3E539" w:rsidP="6E6F86F6">
            <w:pPr>
              <w:rPr>
                <w:rFonts w:ascii="Arial" w:eastAsia="Arial" w:hAnsi="Arial" w:cs="Arial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>Notes:</w:t>
            </w:r>
          </w:p>
          <w:p w14:paraId="35D46C21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77300C85" w14:textId="77777777" w:rsidR="6E6F86F6" w:rsidRDefault="6E6F86F6"/>
    <w:p w14:paraId="1E4439EB" w14:textId="32F3E3C6" w:rsidR="6E6F86F6" w:rsidRDefault="6E6F86F6" w:rsidP="6E6F8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6E6F86F6" w14:paraId="499FFDB0" w14:textId="77777777" w:rsidTr="6E5CF73D">
        <w:tc>
          <w:tcPr>
            <w:tcW w:w="14390" w:type="dxa"/>
            <w:gridSpan w:val="3"/>
            <w:shd w:val="clear" w:color="auto" w:fill="000000" w:themeFill="text1"/>
          </w:tcPr>
          <w:p w14:paraId="12B4F0FE" w14:textId="18974AFA" w:rsidR="5FA17215" w:rsidRDefault="5FA17215" w:rsidP="6E6F86F6">
            <w:pPr>
              <w:rPr>
                <w:b/>
                <w:bCs/>
                <w:sz w:val="28"/>
                <w:szCs w:val="28"/>
              </w:rPr>
            </w:pPr>
            <w:r w:rsidRPr="6E6F86F6">
              <w:rPr>
                <w:b/>
                <w:bCs/>
                <w:sz w:val="28"/>
                <w:szCs w:val="28"/>
              </w:rPr>
              <w:t xml:space="preserve">Module 14: </w:t>
            </w:r>
            <w:r w:rsidRPr="6E6F86F6">
              <w:rPr>
                <w:b/>
                <w:bCs/>
                <w:i/>
                <w:iCs/>
                <w:sz w:val="28"/>
                <w:szCs w:val="28"/>
              </w:rPr>
              <w:t>Title/Topic</w:t>
            </w:r>
          </w:p>
        </w:tc>
      </w:tr>
      <w:tr w:rsidR="6E6F86F6" w14:paraId="4791494B" w14:textId="77777777" w:rsidTr="6E5CF73D">
        <w:tc>
          <w:tcPr>
            <w:tcW w:w="4796" w:type="dxa"/>
            <w:shd w:val="clear" w:color="auto" w:fill="auto"/>
          </w:tcPr>
          <w:p w14:paraId="1F0961FE" w14:textId="77777777" w:rsidR="4D71241D" w:rsidRDefault="4D71241D" w:rsidP="6E6F86F6">
            <w:pPr>
              <w:rPr>
                <w:b/>
                <w:bCs/>
                <w:sz w:val="24"/>
                <w:szCs w:val="24"/>
              </w:rPr>
            </w:pPr>
            <w:r w:rsidRPr="6E6F86F6">
              <w:rPr>
                <w:b/>
                <w:bCs/>
                <w:sz w:val="24"/>
                <w:szCs w:val="24"/>
              </w:rPr>
              <w:t xml:space="preserve">Summative Assessment(s): </w:t>
            </w:r>
          </w:p>
          <w:p w14:paraId="1ADAE168" w14:textId="1A65133D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  <w:p w14:paraId="5C161681" w14:textId="415C2923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725BCD77" w14:textId="43706527" w:rsidR="57E99A09" w:rsidRDefault="57E99A09">
            <w:r>
              <w:t>Module alignment to CourseLeaf outcomes</w:t>
            </w:r>
            <w:r w:rsidR="74B9E24B">
              <w:t>:</w:t>
            </w:r>
          </w:p>
        </w:tc>
      </w:tr>
      <w:tr w:rsidR="6E6F86F6" w14:paraId="0DE6ABF2" w14:textId="77777777" w:rsidTr="6E5CF73D">
        <w:trPr>
          <w:trHeight w:val="540"/>
        </w:trPr>
        <w:tc>
          <w:tcPr>
            <w:tcW w:w="4796" w:type="dxa"/>
            <w:shd w:val="clear" w:color="auto" w:fill="D9D9D9" w:themeFill="background1" w:themeFillShade="D9"/>
          </w:tcPr>
          <w:p w14:paraId="10F05EAE" w14:textId="5623B249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Learning Objectives </w:t>
            </w:r>
            <w:r w:rsidR="36064067">
              <w:t xml:space="preserve">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1CAC2AE6" w14:textId="2EA4D29C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Formative Assessments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1C9F861B" w14:textId="6BC64D16" w:rsidR="4D71241D" w:rsidRDefault="4D71241D" w:rsidP="6E6F86F6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Instructional Content</w:t>
            </w:r>
          </w:p>
        </w:tc>
      </w:tr>
      <w:tr w:rsidR="6E6F86F6" w14:paraId="2FE7608B" w14:textId="77777777" w:rsidTr="6E5CF73D">
        <w:trPr>
          <w:trHeight w:val="1680"/>
        </w:trPr>
        <w:tc>
          <w:tcPr>
            <w:tcW w:w="4796" w:type="dxa"/>
          </w:tcPr>
          <w:p w14:paraId="28B49AAC" w14:textId="2F1AA1F2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EA3E31F" w14:textId="08E1BA65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D66AE81" w14:textId="30238AE9" w:rsidR="5B9DF581" w:rsidRDefault="5B9DF581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14:paraId="064C1FE7" w14:textId="26AB9BF0" w:rsidR="6E6F86F6" w:rsidRDefault="6E6F86F6" w:rsidP="6E6F86F6">
            <w:pPr>
              <w:pStyle w:val="ListParagraph"/>
              <w:spacing w:line="259" w:lineRule="auto"/>
              <w:ind w:left="180"/>
            </w:pPr>
          </w:p>
        </w:tc>
        <w:tc>
          <w:tcPr>
            <w:tcW w:w="4797" w:type="dxa"/>
          </w:tcPr>
          <w:p w14:paraId="20D1A8B4" w14:textId="285F24CB" w:rsidR="6E6F86F6" w:rsidRDefault="6E6F86F6" w:rsidP="6E6F86F6">
            <w:pPr>
              <w:pStyle w:val="ListParagraph"/>
              <w:ind w:left="180"/>
            </w:pPr>
          </w:p>
        </w:tc>
      </w:tr>
      <w:tr w:rsidR="6E6F86F6" w14:paraId="05AF1792" w14:textId="77777777" w:rsidTr="6E5CF73D">
        <w:tc>
          <w:tcPr>
            <w:tcW w:w="14390" w:type="dxa"/>
            <w:gridSpan w:val="3"/>
          </w:tcPr>
          <w:p w14:paraId="076AE3C6" w14:textId="195B9611" w:rsidR="713518BC" w:rsidRDefault="713518BC" w:rsidP="6E5CF73D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5CF73D">
              <w:rPr>
                <w:rFonts w:ascii="Arial" w:eastAsia="Arial" w:hAnsi="Arial" w:cs="Arial"/>
                <w:color w:val="000000" w:themeColor="text1"/>
              </w:rPr>
              <w:t>Regular and Substantive Interaction</w:t>
            </w:r>
            <w:r w:rsidR="00BA4B3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A4B32">
              <w:rPr>
                <w:rFonts w:ascii="Arial" w:eastAsia="Arial" w:hAnsi="Arial" w:cs="Arial"/>
                <w:b/>
                <w:bCs/>
                <w:color w:val="000000" w:themeColor="text1"/>
              </w:rPr>
              <w:t>(for online courses only)</w:t>
            </w:r>
            <w:r w:rsidR="00BA4B32" w:rsidRPr="6E5CF73D">
              <w:rPr>
                <w:rFonts w:ascii="Arial" w:eastAsia="Arial" w:hAnsi="Arial" w:cs="Arial"/>
                <w:color w:val="000000" w:themeColor="text1"/>
              </w:rPr>
              <w:t>:</w:t>
            </w:r>
          </w:p>
          <w:p w14:paraId="0FDCCCFF" w14:textId="7532FFCE" w:rsidR="76D3E539" w:rsidRDefault="76D3E539" w:rsidP="6E6F86F6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AE3A2A7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6E6F86F6" w14:paraId="795577D4" w14:textId="77777777" w:rsidTr="6E5CF73D">
        <w:tc>
          <w:tcPr>
            <w:tcW w:w="14390" w:type="dxa"/>
            <w:gridSpan w:val="3"/>
          </w:tcPr>
          <w:p w14:paraId="1696B504" w14:textId="77777777" w:rsidR="76D3E539" w:rsidRDefault="76D3E539" w:rsidP="6E6F86F6">
            <w:pPr>
              <w:rPr>
                <w:rFonts w:ascii="Arial" w:eastAsia="Arial" w:hAnsi="Arial" w:cs="Arial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>Notes:</w:t>
            </w:r>
          </w:p>
          <w:p w14:paraId="62885D26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69C985BB" w14:textId="77777777" w:rsidR="6E6F86F6" w:rsidRDefault="6E6F86F6"/>
    <w:p w14:paraId="6096DCD3" w14:textId="4D5A6393" w:rsidR="6E6F86F6" w:rsidRDefault="6E6F86F6" w:rsidP="6E6F8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6E6F86F6" w14:paraId="430D6317" w14:textId="77777777" w:rsidTr="6E5CF73D">
        <w:tc>
          <w:tcPr>
            <w:tcW w:w="14390" w:type="dxa"/>
            <w:gridSpan w:val="3"/>
            <w:shd w:val="clear" w:color="auto" w:fill="000000" w:themeFill="text1"/>
          </w:tcPr>
          <w:p w14:paraId="62DD1F67" w14:textId="655B421B" w:rsidR="130EC2B8" w:rsidRDefault="130EC2B8" w:rsidP="6E6F86F6">
            <w:pPr>
              <w:rPr>
                <w:b/>
                <w:bCs/>
                <w:sz w:val="28"/>
                <w:szCs w:val="28"/>
              </w:rPr>
            </w:pPr>
            <w:r w:rsidRPr="6E6F86F6">
              <w:rPr>
                <w:b/>
                <w:bCs/>
                <w:sz w:val="28"/>
                <w:szCs w:val="28"/>
              </w:rPr>
              <w:lastRenderedPageBreak/>
              <w:t>Final Module</w:t>
            </w:r>
            <w:r w:rsidR="5FA17215" w:rsidRPr="6E6F86F6">
              <w:rPr>
                <w:b/>
                <w:bCs/>
                <w:sz w:val="28"/>
                <w:szCs w:val="28"/>
              </w:rPr>
              <w:t xml:space="preserve">: </w:t>
            </w:r>
            <w:r w:rsidR="5FA17215" w:rsidRPr="6E6F86F6">
              <w:rPr>
                <w:b/>
                <w:bCs/>
                <w:i/>
                <w:iCs/>
                <w:sz w:val="28"/>
                <w:szCs w:val="28"/>
              </w:rPr>
              <w:t>Title/Topic</w:t>
            </w:r>
          </w:p>
        </w:tc>
      </w:tr>
      <w:tr w:rsidR="6E6F86F6" w14:paraId="3180D538" w14:textId="77777777" w:rsidTr="6E5CF73D">
        <w:tc>
          <w:tcPr>
            <w:tcW w:w="14390" w:type="dxa"/>
            <w:gridSpan w:val="3"/>
            <w:shd w:val="clear" w:color="auto" w:fill="auto"/>
          </w:tcPr>
          <w:p w14:paraId="53995732" w14:textId="77777777" w:rsidR="4D71241D" w:rsidRDefault="4D71241D" w:rsidP="6E6F86F6">
            <w:pPr>
              <w:rPr>
                <w:b/>
                <w:bCs/>
                <w:sz w:val="24"/>
                <w:szCs w:val="24"/>
              </w:rPr>
            </w:pPr>
            <w:r w:rsidRPr="6E6F86F6">
              <w:rPr>
                <w:b/>
                <w:bCs/>
                <w:sz w:val="24"/>
                <w:szCs w:val="24"/>
              </w:rPr>
              <w:t xml:space="preserve">Summative Assessment(s): </w:t>
            </w:r>
          </w:p>
          <w:p w14:paraId="1A463D9A" w14:textId="1A65133D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  <w:p w14:paraId="178C3394" w14:textId="415C2923" w:rsidR="6E6F86F6" w:rsidRDefault="6E6F86F6" w:rsidP="6E6F86F6">
            <w:pPr>
              <w:rPr>
                <w:b/>
                <w:bCs/>
                <w:sz w:val="24"/>
                <w:szCs w:val="24"/>
              </w:rPr>
            </w:pPr>
          </w:p>
        </w:tc>
      </w:tr>
      <w:tr w:rsidR="6E6F86F6" w14:paraId="31C90755" w14:textId="77777777" w:rsidTr="6E5CF73D">
        <w:trPr>
          <w:trHeight w:val="405"/>
        </w:trPr>
        <w:tc>
          <w:tcPr>
            <w:tcW w:w="4796" w:type="dxa"/>
            <w:shd w:val="clear" w:color="auto" w:fill="D9D9D9" w:themeFill="background1" w:themeFillShade="D9"/>
          </w:tcPr>
          <w:p w14:paraId="199E2D07" w14:textId="1760B1E9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Learning Objectives 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127480CB" w14:textId="2EA86E7E" w:rsidR="4D71241D" w:rsidRDefault="4D71241D" w:rsidP="6E6F86F6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Formative Assessments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7F47F64B" w14:textId="495BDAAC" w:rsidR="4D71241D" w:rsidRDefault="4D71241D" w:rsidP="6E6F86F6">
            <w:p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Instructional Content</w:t>
            </w:r>
          </w:p>
        </w:tc>
      </w:tr>
      <w:tr w:rsidR="6E6F86F6" w14:paraId="1011DAA8" w14:textId="77777777" w:rsidTr="6E5CF73D">
        <w:trPr>
          <w:trHeight w:val="1680"/>
        </w:trPr>
        <w:tc>
          <w:tcPr>
            <w:tcW w:w="4796" w:type="dxa"/>
          </w:tcPr>
          <w:p w14:paraId="59E8B1B6" w14:textId="2F1AA1F2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56AA3443" w14:textId="08E1BA65" w:rsidR="6E6F86F6" w:rsidRDefault="6E6F86F6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3A893EC" w14:textId="30238AE9" w:rsidR="5B9DF581" w:rsidRDefault="5B9DF581" w:rsidP="6E6F86F6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Theme="minorEastAsia" w:eastAsiaTheme="minorEastAsia" w:hAnsiTheme="minorEastAsia" w:cstheme="minorEastAsia"/>
                <w:i/>
                <w:iCs/>
                <w:color w:val="000000" w:themeColor="text1"/>
                <w:sz w:val="20"/>
                <w:szCs w:val="20"/>
              </w:rPr>
            </w:pPr>
            <w:r w:rsidRPr="6E6F86F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</w:tcPr>
          <w:p w14:paraId="27841B4C" w14:textId="26AB9BF0" w:rsidR="6E6F86F6" w:rsidRDefault="6E6F86F6" w:rsidP="6E6F86F6">
            <w:pPr>
              <w:pStyle w:val="ListParagraph"/>
              <w:spacing w:line="259" w:lineRule="auto"/>
              <w:ind w:left="180"/>
            </w:pPr>
          </w:p>
        </w:tc>
        <w:tc>
          <w:tcPr>
            <w:tcW w:w="4797" w:type="dxa"/>
          </w:tcPr>
          <w:p w14:paraId="3BE87B15" w14:textId="285F24CB" w:rsidR="6E6F86F6" w:rsidRDefault="6E6F86F6" w:rsidP="6E6F86F6">
            <w:pPr>
              <w:pStyle w:val="ListParagraph"/>
              <w:ind w:left="180"/>
            </w:pPr>
          </w:p>
        </w:tc>
      </w:tr>
      <w:tr w:rsidR="6E6F86F6" w14:paraId="0595D26C" w14:textId="77777777" w:rsidTr="6E5CF73D">
        <w:tc>
          <w:tcPr>
            <w:tcW w:w="14390" w:type="dxa"/>
            <w:gridSpan w:val="3"/>
          </w:tcPr>
          <w:p w14:paraId="7EC2A258" w14:textId="273718BC" w:rsidR="451CE965" w:rsidRDefault="451CE965" w:rsidP="6E5CF73D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5CF73D">
              <w:rPr>
                <w:rFonts w:ascii="Arial" w:eastAsia="Arial" w:hAnsi="Arial" w:cs="Arial"/>
                <w:color w:val="000000" w:themeColor="text1"/>
              </w:rPr>
              <w:t>Regular and Substantive Interaction</w:t>
            </w:r>
            <w:r w:rsidR="00BA4B3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A4B32">
              <w:rPr>
                <w:rFonts w:ascii="Arial" w:eastAsia="Arial" w:hAnsi="Arial" w:cs="Arial"/>
                <w:b/>
                <w:bCs/>
                <w:color w:val="000000" w:themeColor="text1"/>
              </w:rPr>
              <w:t>(for online courses only)</w:t>
            </w:r>
            <w:r w:rsidR="00BA4B32" w:rsidRPr="6E5CF73D">
              <w:rPr>
                <w:rFonts w:ascii="Arial" w:eastAsia="Arial" w:hAnsi="Arial" w:cs="Arial"/>
                <w:color w:val="000000" w:themeColor="text1"/>
              </w:rPr>
              <w:t>:</w:t>
            </w:r>
            <w:r w:rsidRPr="6E5CF73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25E8E563" w14:textId="7532FFCE" w:rsidR="76D3E539" w:rsidRDefault="76D3E539" w:rsidP="6E6F86F6">
            <w:pPr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2DCAEDAB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6E6F86F6" w14:paraId="09E6C5FB" w14:textId="77777777" w:rsidTr="6E5CF73D">
        <w:tc>
          <w:tcPr>
            <w:tcW w:w="14390" w:type="dxa"/>
            <w:gridSpan w:val="3"/>
          </w:tcPr>
          <w:p w14:paraId="71076410" w14:textId="77777777" w:rsidR="76D3E539" w:rsidRDefault="76D3E539" w:rsidP="6E6F86F6">
            <w:pPr>
              <w:rPr>
                <w:rFonts w:ascii="Arial" w:eastAsia="Arial" w:hAnsi="Arial" w:cs="Arial"/>
                <w:color w:val="000000" w:themeColor="text1"/>
              </w:rPr>
            </w:pPr>
            <w:r w:rsidRPr="6E6F86F6">
              <w:rPr>
                <w:rFonts w:ascii="Arial" w:eastAsia="Arial" w:hAnsi="Arial" w:cs="Arial"/>
                <w:color w:val="000000" w:themeColor="text1"/>
              </w:rPr>
              <w:t>Notes:</w:t>
            </w:r>
          </w:p>
          <w:p w14:paraId="5A15C93D" w14:textId="77777777" w:rsidR="6E6F86F6" w:rsidRDefault="6E6F86F6" w:rsidP="6E6F86F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7523F958" w14:textId="77777777" w:rsidR="6E6F86F6" w:rsidRDefault="6E6F86F6"/>
    <w:p w14:paraId="6DBF12A3" w14:textId="77777777" w:rsidR="00BC572F" w:rsidRPr="00BC572F" w:rsidRDefault="00BC572F" w:rsidP="00BC572F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00BC572F">
        <w:rPr>
          <w:rFonts w:ascii="Calibri Light" w:eastAsia="Times New Roman" w:hAnsi="Calibri Light" w:cs="Calibri Light"/>
          <w:color w:val="2F5496"/>
          <w:sz w:val="32"/>
          <w:szCs w:val="32"/>
        </w:rPr>
        <w:t>*Schedule and Timeline (Example)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5655"/>
      </w:tblGrid>
      <w:tr w:rsidR="00BC572F" w:rsidRPr="00BC572F" w14:paraId="21769DCC" w14:textId="77777777" w:rsidTr="00BC572F">
        <w:trPr>
          <w:trHeight w:val="360"/>
        </w:trPr>
        <w:tc>
          <w:tcPr>
            <w:tcW w:w="46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hideMark/>
          </w:tcPr>
          <w:p w14:paraId="563AEBA7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Phase</w:t>
            </w:r>
            <w:r w:rsidRPr="00BC57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56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D9E2F3"/>
            <w:hideMark/>
          </w:tcPr>
          <w:p w14:paraId="2D6F4A00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Dates</w:t>
            </w:r>
            <w:r w:rsidRPr="00BC57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 </w:t>
            </w:r>
          </w:p>
        </w:tc>
      </w:tr>
      <w:tr w:rsidR="00BC572F" w:rsidRPr="00BC572F" w14:paraId="7BEA3D7D" w14:textId="77777777" w:rsidTr="00BC572F">
        <w:trPr>
          <w:trHeight w:val="360"/>
        </w:trPr>
        <w:tc>
          <w:tcPr>
            <w:tcW w:w="46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5E904CA3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b/>
                <w:bCs/>
                <w:color w:val="000000"/>
              </w:rPr>
              <w:t>Design</w:t>
            </w:r>
            <w:r w:rsidRPr="00BC572F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  <w:tc>
          <w:tcPr>
            <w:tcW w:w="56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0D8E586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1 month  </w:t>
            </w:r>
          </w:p>
        </w:tc>
      </w:tr>
      <w:tr w:rsidR="00BC572F" w:rsidRPr="00BC572F" w14:paraId="2CA9855F" w14:textId="77777777" w:rsidTr="00BC572F">
        <w:trPr>
          <w:trHeight w:val="840"/>
        </w:trPr>
        <w:tc>
          <w:tcPr>
            <w:tcW w:w="46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445CF42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Objectives/outcomes/assessment  </w:t>
            </w:r>
          </w:p>
        </w:tc>
        <w:tc>
          <w:tcPr>
            <w:tcW w:w="56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52CF1B6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i/>
                <w:iCs/>
                <w:color w:val="000000"/>
              </w:rPr>
              <w:t>[3-4 weeks]</w:t>
            </w:r>
            <w:r w:rsidRPr="00BC572F">
              <w:rPr>
                <w:rFonts w:ascii="Arial" w:eastAsia="Times New Roman" w:hAnsi="Arial" w:cs="Arial"/>
                <w:color w:val="000000"/>
              </w:rPr>
              <w:t>  </w:t>
            </w:r>
          </w:p>
          <w:p w14:paraId="0841D20D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Jan. 8 – 12 </w:t>
            </w:r>
          </w:p>
          <w:p w14:paraId="6023E4A8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Jan. 15 – 19 (Martin Luther King, Jr. Day Jan. 15) </w:t>
            </w:r>
          </w:p>
          <w:p w14:paraId="5C07FA1D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Jan. 22 – 26  </w:t>
            </w:r>
          </w:p>
          <w:p w14:paraId="391318C1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Jan. 29 – Feb. 2 </w:t>
            </w:r>
          </w:p>
        </w:tc>
      </w:tr>
      <w:tr w:rsidR="00BC572F" w:rsidRPr="00BC572F" w14:paraId="26825571" w14:textId="77777777" w:rsidTr="00BC572F">
        <w:trPr>
          <w:trHeight w:val="360"/>
        </w:trPr>
        <w:tc>
          <w:tcPr>
            <w:tcW w:w="46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7E6E5E81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b/>
                <w:bCs/>
                <w:color w:val="000000"/>
              </w:rPr>
              <w:t>Objectives/Assessment Finalized</w:t>
            </w:r>
            <w:r w:rsidRPr="00BC572F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  <w:tc>
          <w:tcPr>
            <w:tcW w:w="56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6B2C88A0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b/>
                <w:bCs/>
                <w:color w:val="000000"/>
              </w:rPr>
              <w:t>February 2</w:t>
            </w:r>
            <w:r w:rsidRPr="00BC572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C572F" w:rsidRPr="00BC572F" w14:paraId="76C86A6A" w14:textId="77777777" w:rsidTr="00BC572F">
        <w:trPr>
          <w:trHeight w:val="585"/>
        </w:trPr>
        <w:tc>
          <w:tcPr>
            <w:tcW w:w="46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71149881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Design: Outline and Course Design Plan  </w:t>
            </w:r>
          </w:p>
          <w:p w14:paraId="3E2B7F81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Technology &amp; tools  </w:t>
            </w:r>
          </w:p>
        </w:tc>
        <w:tc>
          <w:tcPr>
            <w:tcW w:w="56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5C74E68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i/>
                <w:iCs/>
                <w:color w:val="000000"/>
              </w:rPr>
              <w:t>[2 weeks]</w:t>
            </w:r>
            <w:r w:rsidRPr="00BC572F">
              <w:rPr>
                <w:rFonts w:ascii="Arial" w:eastAsia="Times New Roman" w:hAnsi="Arial" w:cs="Arial"/>
                <w:color w:val="000000"/>
              </w:rPr>
              <w:t>  </w:t>
            </w:r>
          </w:p>
          <w:p w14:paraId="6A17BDC0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Feb. 5 – 9 </w:t>
            </w:r>
          </w:p>
          <w:p w14:paraId="2BD76404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Feb. 12 – 16 </w:t>
            </w:r>
          </w:p>
          <w:p w14:paraId="0124AB33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C572F" w:rsidRPr="00BC572F" w14:paraId="3E8960A4" w14:textId="77777777" w:rsidTr="00BC572F">
        <w:trPr>
          <w:trHeight w:val="360"/>
        </w:trPr>
        <w:tc>
          <w:tcPr>
            <w:tcW w:w="46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1A748C4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b/>
                <w:bCs/>
                <w:color w:val="000000"/>
              </w:rPr>
              <w:t>Design Plan finalized </w:t>
            </w:r>
            <w:r w:rsidRPr="00BC572F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  <w:tc>
          <w:tcPr>
            <w:tcW w:w="56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99F4792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b/>
                <w:bCs/>
                <w:color w:val="000000"/>
              </w:rPr>
              <w:t>February 16</w:t>
            </w:r>
            <w:r w:rsidRPr="00BC572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C572F" w:rsidRPr="00BC572F" w14:paraId="1BF9DA60" w14:textId="77777777" w:rsidTr="00BC572F">
        <w:trPr>
          <w:trHeight w:val="360"/>
        </w:trPr>
        <w:tc>
          <w:tcPr>
            <w:tcW w:w="46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74D4630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b/>
                <w:bCs/>
                <w:color w:val="000000"/>
              </w:rPr>
              <w:t>Development </w:t>
            </w:r>
            <w:r w:rsidRPr="00BC572F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  <w:tc>
          <w:tcPr>
            <w:tcW w:w="56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A8A7010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1.5 months  </w:t>
            </w:r>
          </w:p>
        </w:tc>
      </w:tr>
      <w:tr w:rsidR="00BC572F" w:rsidRPr="00BC572F" w14:paraId="35EBBCEC" w14:textId="77777777" w:rsidTr="00BC572F">
        <w:trPr>
          <w:trHeight w:val="1710"/>
        </w:trPr>
        <w:tc>
          <w:tcPr>
            <w:tcW w:w="46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5B3B5011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lastRenderedPageBreak/>
              <w:t>Development/ Build in Canvas  </w:t>
            </w:r>
          </w:p>
          <w:p w14:paraId="0D7B890D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Includes:  </w:t>
            </w:r>
          </w:p>
          <w:p w14:paraId="57456846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 xml:space="preserve">Overviews, writing narrative, and/or guidance for student learning, assignment directions, learning activities/quizzes/tests/final </w:t>
            </w:r>
            <w:proofErr w:type="gramStart"/>
            <w:r w:rsidRPr="00BC572F">
              <w:rPr>
                <w:rFonts w:ascii="Arial" w:eastAsia="Times New Roman" w:hAnsi="Arial" w:cs="Arial"/>
                <w:color w:val="000000"/>
              </w:rPr>
              <w:t>project</w:t>
            </w:r>
            <w:proofErr w:type="gramEnd"/>
            <w:r w:rsidRPr="00BC572F">
              <w:rPr>
                <w:rFonts w:ascii="Arial" w:eastAsia="Times New Roman" w:hAnsi="Arial" w:cs="Arial"/>
                <w:color w:val="000000"/>
              </w:rPr>
              <w:t>  </w:t>
            </w:r>
          </w:p>
          <w:p w14:paraId="1CBE3A3F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Accessibility &amp; copyright  </w:t>
            </w:r>
          </w:p>
        </w:tc>
        <w:tc>
          <w:tcPr>
            <w:tcW w:w="56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8CD3D2E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i/>
                <w:iCs/>
                <w:color w:val="000000"/>
              </w:rPr>
              <w:t>[5-6 weeks]</w:t>
            </w:r>
            <w:r w:rsidRPr="00BC572F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04B0F3B1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Feb. 19 – 23 </w:t>
            </w:r>
          </w:p>
          <w:p w14:paraId="138188F2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Feb. 26 – Mar. 1 </w:t>
            </w:r>
          </w:p>
          <w:p w14:paraId="6B6F75DE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Mar. 4 – 8  </w:t>
            </w:r>
          </w:p>
          <w:p w14:paraId="2E09AA34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Mar. 11 – 15 (Mar. 11-16 – Spring Break for students) </w:t>
            </w:r>
          </w:p>
          <w:p w14:paraId="43D35DBD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Mar. 18 – 22 </w:t>
            </w:r>
          </w:p>
          <w:p w14:paraId="1EBFF520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Mar. 25 – 29  </w:t>
            </w:r>
          </w:p>
          <w:p w14:paraId="452BA1D2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C572F" w:rsidRPr="00BC572F" w14:paraId="1B97ACF0" w14:textId="77777777" w:rsidTr="00BC572F">
        <w:trPr>
          <w:trHeight w:val="360"/>
        </w:trPr>
        <w:tc>
          <w:tcPr>
            <w:tcW w:w="46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FBB7616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b/>
                <w:bCs/>
                <w:color w:val="000000"/>
              </w:rPr>
              <w:t>Holidays/Breaks</w:t>
            </w:r>
            <w:r w:rsidRPr="00BC572F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  <w:tc>
          <w:tcPr>
            <w:tcW w:w="56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5AE075A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Mon. Jan. 15 – Martin Luther King, Jr. Day </w:t>
            </w:r>
          </w:p>
          <w:p w14:paraId="405CEDF9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Mon. Feb. 19 – President’s Day </w:t>
            </w:r>
          </w:p>
          <w:p w14:paraId="482240F9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Mon. - Sat., Mar. 11-16 – Spring Break (Students) </w:t>
            </w:r>
          </w:p>
          <w:p w14:paraId="6523704A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C572F" w:rsidRPr="00BC572F" w14:paraId="13C5F844" w14:textId="77777777" w:rsidTr="00BC572F">
        <w:trPr>
          <w:trHeight w:val="360"/>
        </w:trPr>
        <w:tc>
          <w:tcPr>
            <w:tcW w:w="46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4D235CD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b/>
                <w:bCs/>
                <w:color w:val="000000"/>
              </w:rPr>
              <w:t>Course Built in Canvas</w:t>
            </w:r>
            <w:r w:rsidRPr="00BC572F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  <w:tc>
          <w:tcPr>
            <w:tcW w:w="56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F66BF4F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b/>
                <w:bCs/>
                <w:color w:val="000000"/>
              </w:rPr>
              <w:t>Friday, March 29</w:t>
            </w:r>
            <w:r w:rsidRPr="00BC572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C572F" w:rsidRPr="00BC572F" w14:paraId="30748E0C" w14:textId="77777777" w:rsidTr="00BC572F">
        <w:trPr>
          <w:trHeight w:val="840"/>
        </w:trPr>
        <w:tc>
          <w:tcPr>
            <w:tcW w:w="46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CD215E1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Finalize  </w:t>
            </w:r>
          </w:p>
        </w:tc>
        <w:tc>
          <w:tcPr>
            <w:tcW w:w="56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129E3607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i/>
                <w:iCs/>
                <w:color w:val="000000"/>
              </w:rPr>
              <w:t>[2 weeks]</w:t>
            </w:r>
            <w:r w:rsidRPr="00BC572F">
              <w:rPr>
                <w:rFonts w:ascii="Arial" w:eastAsia="Times New Roman" w:hAnsi="Arial" w:cs="Arial"/>
                <w:color w:val="000000"/>
              </w:rPr>
              <w:t>  </w:t>
            </w:r>
          </w:p>
          <w:p w14:paraId="5A8B637D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Apr. 1 – 12  </w:t>
            </w:r>
          </w:p>
        </w:tc>
      </w:tr>
      <w:tr w:rsidR="00BC572F" w:rsidRPr="00BC572F" w14:paraId="3DED7DB8" w14:textId="77777777" w:rsidTr="00BC572F">
        <w:trPr>
          <w:trHeight w:val="360"/>
        </w:trPr>
        <w:tc>
          <w:tcPr>
            <w:tcW w:w="46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027A41D2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b/>
                <w:bCs/>
                <w:color w:val="000000"/>
              </w:rPr>
              <w:t>Ready for Review</w:t>
            </w:r>
            <w:r w:rsidRPr="00BC572F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  <w:tc>
          <w:tcPr>
            <w:tcW w:w="56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73BD880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b/>
                <w:bCs/>
                <w:color w:val="000000"/>
              </w:rPr>
              <w:t>Monday, April 15, 5:00 pm  </w:t>
            </w:r>
            <w:r w:rsidRPr="00BC572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C572F" w:rsidRPr="00BC572F" w14:paraId="28C3D310" w14:textId="77777777" w:rsidTr="00BC572F">
        <w:trPr>
          <w:trHeight w:val="360"/>
        </w:trPr>
        <w:tc>
          <w:tcPr>
            <w:tcW w:w="46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5AFCD6CE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Quality Review  </w:t>
            </w:r>
          </w:p>
        </w:tc>
        <w:tc>
          <w:tcPr>
            <w:tcW w:w="56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0C98A4F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Apr. 15 – 19 </w:t>
            </w:r>
          </w:p>
          <w:p w14:paraId="3ECBBAA3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Apr. 22 – 26 </w:t>
            </w:r>
          </w:p>
        </w:tc>
      </w:tr>
      <w:tr w:rsidR="00BC572F" w:rsidRPr="00BC572F" w14:paraId="51E7B057" w14:textId="77777777" w:rsidTr="00BC572F">
        <w:trPr>
          <w:trHeight w:val="585"/>
        </w:trPr>
        <w:tc>
          <w:tcPr>
            <w:tcW w:w="46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7B84CA1A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Add suggestions from Quality Review  </w:t>
            </w:r>
          </w:p>
        </w:tc>
        <w:tc>
          <w:tcPr>
            <w:tcW w:w="56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304A379D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i/>
                <w:iCs/>
                <w:color w:val="000000"/>
              </w:rPr>
              <w:t>[1 week]</w:t>
            </w:r>
            <w:r w:rsidRPr="00BC572F">
              <w:rPr>
                <w:rFonts w:ascii="Arial" w:eastAsia="Times New Roman" w:hAnsi="Arial" w:cs="Arial"/>
                <w:color w:val="000000"/>
              </w:rPr>
              <w:t>  </w:t>
            </w:r>
          </w:p>
          <w:p w14:paraId="2A4458BB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Apr. 22 – 26 </w:t>
            </w:r>
          </w:p>
          <w:p w14:paraId="1B0CB77B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Apr. 25 – May 1, 2024 (Finals Week) </w:t>
            </w:r>
          </w:p>
        </w:tc>
      </w:tr>
      <w:tr w:rsidR="00BC572F" w:rsidRPr="00BC572F" w14:paraId="69537802" w14:textId="77777777" w:rsidTr="00BC572F">
        <w:trPr>
          <w:trHeight w:val="315"/>
        </w:trPr>
        <w:tc>
          <w:tcPr>
            <w:tcW w:w="46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064DE76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Spring Classes End  </w:t>
            </w:r>
          </w:p>
          <w:p w14:paraId="78B71B12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Semester Ends </w:t>
            </w:r>
          </w:p>
        </w:tc>
        <w:tc>
          <w:tcPr>
            <w:tcW w:w="56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3968950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Tue. Apr. 23, 2024  </w:t>
            </w:r>
          </w:p>
          <w:p w14:paraId="611E7AA2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 xml:space="preserve">Wed. May 1, </w:t>
            </w:r>
            <w:proofErr w:type="gramStart"/>
            <w:r w:rsidRPr="00BC572F">
              <w:rPr>
                <w:rFonts w:ascii="Arial" w:eastAsia="Times New Roman" w:hAnsi="Arial" w:cs="Arial"/>
                <w:color w:val="000000"/>
              </w:rPr>
              <w:t>2024</w:t>
            </w:r>
            <w:proofErr w:type="gramEnd"/>
            <w:r w:rsidRPr="00BC572F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</w:tr>
      <w:tr w:rsidR="00BC572F" w:rsidRPr="00BC572F" w14:paraId="5475FF74" w14:textId="77777777" w:rsidTr="00BC572F">
        <w:trPr>
          <w:trHeight w:val="360"/>
        </w:trPr>
        <w:tc>
          <w:tcPr>
            <w:tcW w:w="46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22FD8CA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b/>
                <w:bCs/>
                <w:color w:val="000000"/>
              </w:rPr>
              <w:t>Launch course</w:t>
            </w:r>
            <w:r w:rsidRPr="00BC572F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  <w:tc>
          <w:tcPr>
            <w:tcW w:w="56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09CA515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Friday, May 3, </w:t>
            </w:r>
            <w:proofErr w:type="gramStart"/>
            <w:r w:rsidRPr="00BC572F">
              <w:rPr>
                <w:rFonts w:ascii="Arial" w:eastAsia="Times New Roman" w:hAnsi="Arial" w:cs="Arial"/>
                <w:b/>
                <w:bCs/>
                <w:color w:val="000000"/>
              </w:rPr>
              <w:t>2024</w:t>
            </w:r>
            <w:proofErr w:type="gramEnd"/>
            <w:r w:rsidRPr="00BC572F">
              <w:rPr>
                <w:rFonts w:ascii="Arial" w:eastAsia="Times New Roman" w:hAnsi="Arial" w:cs="Arial"/>
                <w:color w:val="000000"/>
              </w:rPr>
              <w:t>  </w:t>
            </w:r>
          </w:p>
        </w:tc>
      </w:tr>
      <w:tr w:rsidR="00BC572F" w:rsidRPr="00BC572F" w14:paraId="06DF5680" w14:textId="77777777" w:rsidTr="00BC572F">
        <w:trPr>
          <w:trHeight w:val="360"/>
        </w:trPr>
        <w:tc>
          <w:tcPr>
            <w:tcW w:w="463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4DD5E366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>Summer Classes start  </w:t>
            </w:r>
          </w:p>
        </w:tc>
        <w:tc>
          <w:tcPr>
            <w:tcW w:w="565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auto"/>
            <w:hideMark/>
          </w:tcPr>
          <w:p w14:paraId="2181AD3A" w14:textId="77777777" w:rsidR="00BC572F" w:rsidRPr="00BC572F" w:rsidRDefault="00BC572F" w:rsidP="00BC57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72F">
              <w:rPr>
                <w:rFonts w:ascii="Arial" w:eastAsia="Times New Roman" w:hAnsi="Arial" w:cs="Arial"/>
                <w:color w:val="000000"/>
              </w:rPr>
              <w:t xml:space="preserve">Wed. May 8, </w:t>
            </w:r>
            <w:proofErr w:type="gramStart"/>
            <w:r w:rsidRPr="00BC572F">
              <w:rPr>
                <w:rFonts w:ascii="Arial" w:eastAsia="Times New Roman" w:hAnsi="Arial" w:cs="Arial"/>
                <w:color w:val="000000"/>
              </w:rPr>
              <w:t>2024</w:t>
            </w:r>
            <w:proofErr w:type="gramEnd"/>
            <w:r w:rsidRPr="00BC572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1062A77" w14:textId="77777777" w:rsidR="00BC572F" w:rsidRPr="00BC572F" w:rsidRDefault="00BC572F" w:rsidP="00BC57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C572F">
        <w:rPr>
          <w:rFonts w:ascii="Calibri" w:eastAsia="Times New Roman" w:hAnsi="Calibri" w:cs="Calibri"/>
        </w:rPr>
        <w:t> </w:t>
      </w:r>
    </w:p>
    <w:p w14:paraId="63FA65C7" w14:textId="2A83CF51" w:rsidR="6E6F86F6" w:rsidRDefault="6E6F86F6" w:rsidP="00BC572F">
      <w:pPr>
        <w:pStyle w:val="Heading1"/>
      </w:pPr>
    </w:p>
    <w:sectPr w:rsidR="6E6F86F6" w:rsidSect="009647D3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2E18" w14:textId="77777777" w:rsidR="009647D3" w:rsidRDefault="009647D3">
      <w:pPr>
        <w:spacing w:after="0" w:line="240" w:lineRule="auto"/>
      </w:pPr>
      <w:r>
        <w:separator/>
      </w:r>
    </w:p>
  </w:endnote>
  <w:endnote w:type="continuationSeparator" w:id="0">
    <w:p w14:paraId="493B0F2E" w14:textId="77777777" w:rsidR="009647D3" w:rsidRDefault="009647D3">
      <w:pPr>
        <w:spacing w:after="0" w:line="240" w:lineRule="auto"/>
      </w:pPr>
      <w:r>
        <w:continuationSeparator/>
      </w:r>
    </w:p>
  </w:endnote>
  <w:endnote w:type="continuationNotice" w:id="1">
    <w:p w14:paraId="2824F4B8" w14:textId="77777777" w:rsidR="009647D3" w:rsidRDefault="009647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2DFAA9C" w14:paraId="34FBDCB8" w14:textId="77777777" w:rsidTr="32DFAA9C">
      <w:tc>
        <w:tcPr>
          <w:tcW w:w="4800" w:type="dxa"/>
        </w:tcPr>
        <w:p w14:paraId="38B4A431" w14:textId="5FAD9AA8" w:rsidR="32DFAA9C" w:rsidRDefault="32DFAA9C" w:rsidP="32DFAA9C">
          <w:pPr>
            <w:pStyle w:val="Header"/>
            <w:ind w:left="-115"/>
          </w:pPr>
        </w:p>
      </w:tc>
      <w:tc>
        <w:tcPr>
          <w:tcW w:w="4800" w:type="dxa"/>
        </w:tcPr>
        <w:p w14:paraId="65FA0D2E" w14:textId="10FFDC68" w:rsidR="32DFAA9C" w:rsidRDefault="32DFAA9C" w:rsidP="32DFAA9C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C6D2A">
            <w:rPr>
              <w:noProof/>
            </w:rPr>
            <w:t>1</w:t>
          </w:r>
          <w:r>
            <w:fldChar w:fldCharType="end"/>
          </w:r>
        </w:p>
      </w:tc>
      <w:tc>
        <w:tcPr>
          <w:tcW w:w="4800" w:type="dxa"/>
        </w:tcPr>
        <w:p w14:paraId="02116151" w14:textId="777F1E83" w:rsidR="32DFAA9C" w:rsidRDefault="32DFAA9C" w:rsidP="32DFAA9C">
          <w:pPr>
            <w:pStyle w:val="Header"/>
            <w:ind w:right="-115"/>
            <w:jc w:val="right"/>
          </w:pPr>
        </w:p>
      </w:tc>
    </w:tr>
  </w:tbl>
  <w:p w14:paraId="5171B025" w14:textId="051A87C2" w:rsidR="32DFAA9C" w:rsidRDefault="32DFAA9C" w:rsidP="32DFA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D2E5" w14:textId="77777777" w:rsidR="009647D3" w:rsidRDefault="009647D3">
      <w:pPr>
        <w:spacing w:after="0" w:line="240" w:lineRule="auto"/>
      </w:pPr>
      <w:r>
        <w:separator/>
      </w:r>
    </w:p>
  </w:footnote>
  <w:footnote w:type="continuationSeparator" w:id="0">
    <w:p w14:paraId="2CF9B423" w14:textId="77777777" w:rsidR="009647D3" w:rsidRDefault="009647D3">
      <w:pPr>
        <w:spacing w:after="0" w:line="240" w:lineRule="auto"/>
      </w:pPr>
      <w:r>
        <w:continuationSeparator/>
      </w:r>
    </w:p>
  </w:footnote>
  <w:footnote w:type="continuationNotice" w:id="1">
    <w:p w14:paraId="1442FBC3" w14:textId="77777777" w:rsidR="009647D3" w:rsidRDefault="009647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2DFAA9C" w14:paraId="0E12259C" w14:textId="77777777" w:rsidTr="32DFAA9C">
      <w:tc>
        <w:tcPr>
          <w:tcW w:w="4800" w:type="dxa"/>
        </w:tcPr>
        <w:p w14:paraId="2CD32992" w14:textId="40976EC5" w:rsidR="32DFAA9C" w:rsidRDefault="32DFAA9C" w:rsidP="32DFAA9C">
          <w:pPr>
            <w:pStyle w:val="Header"/>
            <w:ind w:left="-115"/>
          </w:pPr>
        </w:p>
      </w:tc>
      <w:tc>
        <w:tcPr>
          <w:tcW w:w="4800" w:type="dxa"/>
        </w:tcPr>
        <w:p w14:paraId="7FD6E7AE" w14:textId="057CAB26" w:rsidR="32DFAA9C" w:rsidRDefault="32DFAA9C" w:rsidP="32DFAA9C">
          <w:pPr>
            <w:pStyle w:val="Header"/>
            <w:jc w:val="center"/>
          </w:pPr>
        </w:p>
      </w:tc>
      <w:tc>
        <w:tcPr>
          <w:tcW w:w="4800" w:type="dxa"/>
        </w:tcPr>
        <w:p w14:paraId="3A2BB899" w14:textId="67E5325D" w:rsidR="32DFAA9C" w:rsidRDefault="32DFAA9C" w:rsidP="32DFAA9C">
          <w:pPr>
            <w:pStyle w:val="Header"/>
            <w:ind w:right="-115"/>
            <w:jc w:val="right"/>
          </w:pPr>
        </w:p>
      </w:tc>
    </w:tr>
  </w:tbl>
  <w:p w14:paraId="775426CD" w14:textId="7CC738FB" w:rsidR="32DFAA9C" w:rsidRDefault="32DFAA9C" w:rsidP="32DFAA9C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118341827" textId="1239581806" start="0" length="33" invalidationStart="0" invalidationLength="33" id="8iJDXZ7p"/>
  </int:Manifest>
  <int:Observations>
    <int:Content id="8iJDXZ7p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5C9"/>
    <w:multiLevelType w:val="hybridMultilevel"/>
    <w:tmpl w:val="04AC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228"/>
    <w:multiLevelType w:val="hybridMultilevel"/>
    <w:tmpl w:val="FFFFFFFF"/>
    <w:lvl w:ilvl="0" w:tplc="E03E44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FC6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C1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82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8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81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2B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64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EB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53CC"/>
    <w:multiLevelType w:val="hybridMultilevel"/>
    <w:tmpl w:val="FFFFFFFF"/>
    <w:lvl w:ilvl="0" w:tplc="E5CA04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D28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961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45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E8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49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80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8F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0D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4F71"/>
    <w:multiLevelType w:val="hybridMultilevel"/>
    <w:tmpl w:val="D50A9BDC"/>
    <w:lvl w:ilvl="0" w:tplc="DAA8D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A44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962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41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8B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62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43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2D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61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7099"/>
    <w:multiLevelType w:val="hybridMultilevel"/>
    <w:tmpl w:val="DE84093A"/>
    <w:lvl w:ilvl="0" w:tplc="67244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0B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52B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E3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8F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5AB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A0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4A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EB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1AEF"/>
    <w:multiLevelType w:val="hybridMultilevel"/>
    <w:tmpl w:val="E932CF8C"/>
    <w:lvl w:ilvl="0" w:tplc="C0F4F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84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8B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04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0E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7E0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A6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22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A1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79DB"/>
    <w:multiLevelType w:val="hybridMultilevel"/>
    <w:tmpl w:val="335EEF92"/>
    <w:lvl w:ilvl="0" w:tplc="6BA27F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4A4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EB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21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AD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2C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EA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27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AC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10123"/>
    <w:multiLevelType w:val="hybridMultilevel"/>
    <w:tmpl w:val="85429852"/>
    <w:lvl w:ilvl="0" w:tplc="400C983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A688E"/>
    <w:multiLevelType w:val="hybridMultilevel"/>
    <w:tmpl w:val="DF0C4EAE"/>
    <w:lvl w:ilvl="0" w:tplc="BF049BCA">
      <w:start w:val="1"/>
      <w:numFmt w:val="decimal"/>
      <w:lvlText w:val="%1."/>
      <w:lvlJc w:val="left"/>
      <w:pPr>
        <w:ind w:left="720" w:hanging="360"/>
      </w:pPr>
    </w:lvl>
    <w:lvl w:ilvl="1" w:tplc="23340B3E">
      <w:start w:val="1"/>
      <w:numFmt w:val="lowerLetter"/>
      <w:lvlText w:val="%2."/>
      <w:lvlJc w:val="left"/>
      <w:pPr>
        <w:ind w:left="1440" w:hanging="360"/>
      </w:pPr>
    </w:lvl>
    <w:lvl w:ilvl="2" w:tplc="86525E4E">
      <w:start w:val="1"/>
      <w:numFmt w:val="lowerRoman"/>
      <w:lvlText w:val="%3."/>
      <w:lvlJc w:val="right"/>
      <w:pPr>
        <w:ind w:left="2160" w:hanging="180"/>
      </w:pPr>
    </w:lvl>
    <w:lvl w:ilvl="3" w:tplc="4D508EC6">
      <w:start w:val="1"/>
      <w:numFmt w:val="decimal"/>
      <w:lvlText w:val="%4."/>
      <w:lvlJc w:val="left"/>
      <w:pPr>
        <w:ind w:left="2880" w:hanging="360"/>
      </w:pPr>
    </w:lvl>
    <w:lvl w:ilvl="4" w:tplc="C32ABAEA">
      <w:start w:val="1"/>
      <w:numFmt w:val="lowerLetter"/>
      <w:lvlText w:val="%5."/>
      <w:lvlJc w:val="left"/>
      <w:pPr>
        <w:ind w:left="3600" w:hanging="360"/>
      </w:pPr>
    </w:lvl>
    <w:lvl w:ilvl="5" w:tplc="4C167BB8">
      <w:start w:val="1"/>
      <w:numFmt w:val="lowerRoman"/>
      <w:lvlText w:val="%6."/>
      <w:lvlJc w:val="right"/>
      <w:pPr>
        <w:ind w:left="4320" w:hanging="180"/>
      </w:pPr>
    </w:lvl>
    <w:lvl w:ilvl="6" w:tplc="B40E1782">
      <w:start w:val="1"/>
      <w:numFmt w:val="decimal"/>
      <w:lvlText w:val="%7."/>
      <w:lvlJc w:val="left"/>
      <w:pPr>
        <w:ind w:left="5040" w:hanging="360"/>
      </w:pPr>
    </w:lvl>
    <w:lvl w:ilvl="7" w:tplc="5CBCEEDC">
      <w:start w:val="1"/>
      <w:numFmt w:val="lowerLetter"/>
      <w:lvlText w:val="%8."/>
      <w:lvlJc w:val="left"/>
      <w:pPr>
        <w:ind w:left="5760" w:hanging="360"/>
      </w:pPr>
    </w:lvl>
    <w:lvl w:ilvl="8" w:tplc="FF3684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E5DEF"/>
    <w:multiLevelType w:val="hybridMultilevel"/>
    <w:tmpl w:val="FFFFFFFF"/>
    <w:lvl w:ilvl="0" w:tplc="EBD01B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2A3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941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C5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49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70B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4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41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09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D22D4"/>
    <w:multiLevelType w:val="hybridMultilevel"/>
    <w:tmpl w:val="FFFFFFFF"/>
    <w:lvl w:ilvl="0" w:tplc="B352C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00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2A1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C7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8B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A0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23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E9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0F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C1220"/>
    <w:multiLevelType w:val="hybridMultilevel"/>
    <w:tmpl w:val="0B04F474"/>
    <w:lvl w:ilvl="0" w:tplc="94A29320">
      <w:start w:val="1"/>
      <w:numFmt w:val="decimal"/>
      <w:lvlText w:val="%1."/>
      <w:lvlJc w:val="left"/>
      <w:pPr>
        <w:ind w:left="720" w:hanging="360"/>
      </w:pPr>
    </w:lvl>
    <w:lvl w:ilvl="1" w:tplc="A09883E8">
      <w:start w:val="1"/>
      <w:numFmt w:val="lowerLetter"/>
      <w:lvlText w:val="%2."/>
      <w:lvlJc w:val="left"/>
      <w:pPr>
        <w:ind w:left="1440" w:hanging="360"/>
      </w:pPr>
    </w:lvl>
    <w:lvl w:ilvl="2" w:tplc="F7FE4EDC">
      <w:start w:val="1"/>
      <w:numFmt w:val="lowerRoman"/>
      <w:lvlText w:val="%3."/>
      <w:lvlJc w:val="right"/>
      <w:pPr>
        <w:ind w:left="2160" w:hanging="180"/>
      </w:pPr>
    </w:lvl>
    <w:lvl w:ilvl="3" w:tplc="D272DCA8">
      <w:start w:val="1"/>
      <w:numFmt w:val="decimal"/>
      <w:lvlText w:val="%4."/>
      <w:lvlJc w:val="left"/>
      <w:pPr>
        <w:ind w:left="2880" w:hanging="360"/>
      </w:pPr>
    </w:lvl>
    <w:lvl w:ilvl="4" w:tplc="C004CBC8">
      <w:start w:val="1"/>
      <w:numFmt w:val="lowerLetter"/>
      <w:lvlText w:val="%5."/>
      <w:lvlJc w:val="left"/>
      <w:pPr>
        <w:ind w:left="3600" w:hanging="360"/>
      </w:pPr>
    </w:lvl>
    <w:lvl w:ilvl="5" w:tplc="424CA7E6">
      <w:start w:val="1"/>
      <w:numFmt w:val="lowerRoman"/>
      <w:lvlText w:val="%6."/>
      <w:lvlJc w:val="right"/>
      <w:pPr>
        <w:ind w:left="4320" w:hanging="180"/>
      </w:pPr>
    </w:lvl>
    <w:lvl w:ilvl="6" w:tplc="A8507C4C">
      <w:start w:val="1"/>
      <w:numFmt w:val="decimal"/>
      <w:lvlText w:val="%7."/>
      <w:lvlJc w:val="left"/>
      <w:pPr>
        <w:ind w:left="5040" w:hanging="360"/>
      </w:pPr>
    </w:lvl>
    <w:lvl w:ilvl="7" w:tplc="CDF0E656">
      <w:start w:val="1"/>
      <w:numFmt w:val="lowerLetter"/>
      <w:lvlText w:val="%8."/>
      <w:lvlJc w:val="left"/>
      <w:pPr>
        <w:ind w:left="5760" w:hanging="360"/>
      </w:pPr>
    </w:lvl>
    <w:lvl w:ilvl="8" w:tplc="128620E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65915"/>
    <w:multiLevelType w:val="hybridMultilevel"/>
    <w:tmpl w:val="FFFFFFFF"/>
    <w:lvl w:ilvl="0" w:tplc="7E9824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B64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86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CE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C4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0E7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AD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E0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61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C12F9"/>
    <w:multiLevelType w:val="hybridMultilevel"/>
    <w:tmpl w:val="2004A5DE"/>
    <w:lvl w:ilvl="0" w:tplc="C130FD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F86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965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69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05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C4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8E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21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28B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72AEA"/>
    <w:multiLevelType w:val="hybridMultilevel"/>
    <w:tmpl w:val="FFFFFFFF"/>
    <w:lvl w:ilvl="0" w:tplc="1188F7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968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60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26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43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EA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6B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0B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BA9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3745D"/>
    <w:multiLevelType w:val="hybridMultilevel"/>
    <w:tmpl w:val="D938C036"/>
    <w:lvl w:ilvl="0" w:tplc="533E04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203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68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CC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62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8C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22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EC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FAD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071E7"/>
    <w:multiLevelType w:val="hybridMultilevel"/>
    <w:tmpl w:val="FFFFFFFF"/>
    <w:lvl w:ilvl="0" w:tplc="DF520F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1A2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2E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C8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8E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84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E6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81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0F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20C80"/>
    <w:multiLevelType w:val="hybridMultilevel"/>
    <w:tmpl w:val="FFFFFFFF"/>
    <w:lvl w:ilvl="0" w:tplc="6010C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CE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88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C2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87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EF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A6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EA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65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57AED"/>
    <w:multiLevelType w:val="hybridMultilevel"/>
    <w:tmpl w:val="FFFFFFFF"/>
    <w:lvl w:ilvl="0" w:tplc="319EC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CF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2C2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62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0D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8B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89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2E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CA1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238175">
    <w:abstractNumId w:val="2"/>
  </w:num>
  <w:num w:numId="2" w16cid:durableId="1698002873">
    <w:abstractNumId w:val="12"/>
  </w:num>
  <w:num w:numId="3" w16cid:durableId="1070613311">
    <w:abstractNumId w:val="14"/>
  </w:num>
  <w:num w:numId="4" w16cid:durableId="454107305">
    <w:abstractNumId w:val="18"/>
  </w:num>
  <w:num w:numId="5" w16cid:durableId="565383628">
    <w:abstractNumId w:val="8"/>
  </w:num>
  <w:num w:numId="6" w16cid:durableId="2037002625">
    <w:abstractNumId w:val="4"/>
  </w:num>
  <w:num w:numId="7" w16cid:durableId="1805344140">
    <w:abstractNumId w:val="11"/>
  </w:num>
  <w:num w:numId="8" w16cid:durableId="530924872">
    <w:abstractNumId w:val="5"/>
  </w:num>
  <w:num w:numId="9" w16cid:durableId="402533826">
    <w:abstractNumId w:val="13"/>
  </w:num>
  <w:num w:numId="10" w16cid:durableId="724183161">
    <w:abstractNumId w:val="15"/>
  </w:num>
  <w:num w:numId="11" w16cid:durableId="1750228063">
    <w:abstractNumId w:val="6"/>
  </w:num>
  <w:num w:numId="12" w16cid:durableId="1922904296">
    <w:abstractNumId w:val="3"/>
  </w:num>
  <w:num w:numId="13" w16cid:durableId="1873222934">
    <w:abstractNumId w:val="1"/>
  </w:num>
  <w:num w:numId="14" w16cid:durableId="318845243">
    <w:abstractNumId w:val="16"/>
  </w:num>
  <w:num w:numId="15" w16cid:durableId="1745953445">
    <w:abstractNumId w:val="9"/>
  </w:num>
  <w:num w:numId="16" w16cid:durableId="1550413823">
    <w:abstractNumId w:val="17"/>
  </w:num>
  <w:num w:numId="17" w16cid:durableId="1548373924">
    <w:abstractNumId w:val="10"/>
  </w:num>
  <w:num w:numId="18" w16cid:durableId="971594198">
    <w:abstractNumId w:val="7"/>
  </w:num>
  <w:num w:numId="19" w16cid:durableId="86247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E394B4"/>
    <w:rsid w:val="0002344D"/>
    <w:rsid w:val="00061C42"/>
    <w:rsid w:val="00067274"/>
    <w:rsid w:val="00074ED9"/>
    <w:rsid w:val="00077473"/>
    <w:rsid w:val="00080AC9"/>
    <w:rsid w:val="00094A15"/>
    <w:rsid w:val="000C504F"/>
    <w:rsid w:val="000E1522"/>
    <w:rsid w:val="001122E0"/>
    <w:rsid w:val="00114E2F"/>
    <w:rsid w:val="0013FBB5"/>
    <w:rsid w:val="00164924"/>
    <w:rsid w:val="00176F19"/>
    <w:rsid w:val="0017A918"/>
    <w:rsid w:val="0018191E"/>
    <w:rsid w:val="001859B7"/>
    <w:rsid w:val="00185EF9"/>
    <w:rsid w:val="001A0329"/>
    <w:rsid w:val="001A49F3"/>
    <w:rsid w:val="001C6C17"/>
    <w:rsid w:val="001E65A7"/>
    <w:rsid w:val="00202456"/>
    <w:rsid w:val="0022064A"/>
    <w:rsid w:val="00220E7F"/>
    <w:rsid w:val="002279EB"/>
    <w:rsid w:val="00241E68"/>
    <w:rsid w:val="00255557"/>
    <w:rsid w:val="00266F6F"/>
    <w:rsid w:val="00270540"/>
    <w:rsid w:val="0027640C"/>
    <w:rsid w:val="00281474"/>
    <w:rsid w:val="002AF41E"/>
    <w:rsid w:val="002B7C42"/>
    <w:rsid w:val="002C56EC"/>
    <w:rsid w:val="002D5982"/>
    <w:rsid w:val="002E2B07"/>
    <w:rsid w:val="0031792D"/>
    <w:rsid w:val="00330DA0"/>
    <w:rsid w:val="00347D9A"/>
    <w:rsid w:val="003A57A3"/>
    <w:rsid w:val="003A7A8B"/>
    <w:rsid w:val="003C0134"/>
    <w:rsid w:val="003E7999"/>
    <w:rsid w:val="003F596C"/>
    <w:rsid w:val="00417FB4"/>
    <w:rsid w:val="00424529"/>
    <w:rsid w:val="004341E8"/>
    <w:rsid w:val="00435C4F"/>
    <w:rsid w:val="004365B3"/>
    <w:rsid w:val="004B7D93"/>
    <w:rsid w:val="004F76DE"/>
    <w:rsid w:val="004F7DD1"/>
    <w:rsid w:val="005376FA"/>
    <w:rsid w:val="00537B0B"/>
    <w:rsid w:val="005429F1"/>
    <w:rsid w:val="005B0B9A"/>
    <w:rsid w:val="005EBAF0"/>
    <w:rsid w:val="0060013D"/>
    <w:rsid w:val="00606174"/>
    <w:rsid w:val="0063E634"/>
    <w:rsid w:val="006502CD"/>
    <w:rsid w:val="006749B5"/>
    <w:rsid w:val="0068576B"/>
    <w:rsid w:val="00686B2E"/>
    <w:rsid w:val="00687DB2"/>
    <w:rsid w:val="00694397"/>
    <w:rsid w:val="006A1387"/>
    <w:rsid w:val="006A4FE3"/>
    <w:rsid w:val="006C0702"/>
    <w:rsid w:val="006C3B55"/>
    <w:rsid w:val="006D28F5"/>
    <w:rsid w:val="006E3EB1"/>
    <w:rsid w:val="006E46AF"/>
    <w:rsid w:val="00721EB6"/>
    <w:rsid w:val="007268F6"/>
    <w:rsid w:val="00732177"/>
    <w:rsid w:val="00752914"/>
    <w:rsid w:val="00755A04"/>
    <w:rsid w:val="0075601F"/>
    <w:rsid w:val="00762B96"/>
    <w:rsid w:val="00770D6D"/>
    <w:rsid w:val="0077D1C8"/>
    <w:rsid w:val="00797021"/>
    <w:rsid w:val="007B050B"/>
    <w:rsid w:val="007B2A07"/>
    <w:rsid w:val="007C1E24"/>
    <w:rsid w:val="007D594A"/>
    <w:rsid w:val="007F1432"/>
    <w:rsid w:val="00817A4B"/>
    <w:rsid w:val="00850888"/>
    <w:rsid w:val="008556ED"/>
    <w:rsid w:val="00855702"/>
    <w:rsid w:val="0085778B"/>
    <w:rsid w:val="0087226C"/>
    <w:rsid w:val="00890D85"/>
    <w:rsid w:val="00897E24"/>
    <w:rsid w:val="008B396E"/>
    <w:rsid w:val="0090766D"/>
    <w:rsid w:val="00916152"/>
    <w:rsid w:val="00932180"/>
    <w:rsid w:val="00936806"/>
    <w:rsid w:val="009452AC"/>
    <w:rsid w:val="009647D3"/>
    <w:rsid w:val="00981D72"/>
    <w:rsid w:val="0099EC6D"/>
    <w:rsid w:val="009E1BD3"/>
    <w:rsid w:val="009F0872"/>
    <w:rsid w:val="00A3302D"/>
    <w:rsid w:val="00A34631"/>
    <w:rsid w:val="00A700A9"/>
    <w:rsid w:val="00A75542"/>
    <w:rsid w:val="00AB4675"/>
    <w:rsid w:val="00AE40FD"/>
    <w:rsid w:val="00B0401C"/>
    <w:rsid w:val="00B109EA"/>
    <w:rsid w:val="00B1749B"/>
    <w:rsid w:val="00B46013"/>
    <w:rsid w:val="00B520FF"/>
    <w:rsid w:val="00B64422"/>
    <w:rsid w:val="00B67A70"/>
    <w:rsid w:val="00B747BC"/>
    <w:rsid w:val="00B750FA"/>
    <w:rsid w:val="00B8266F"/>
    <w:rsid w:val="00BA4B32"/>
    <w:rsid w:val="00BA7C20"/>
    <w:rsid w:val="00BC572F"/>
    <w:rsid w:val="00BE3B19"/>
    <w:rsid w:val="00C166D2"/>
    <w:rsid w:val="00C314D9"/>
    <w:rsid w:val="00C364C0"/>
    <w:rsid w:val="00C47BF5"/>
    <w:rsid w:val="00C6318E"/>
    <w:rsid w:val="00C65B10"/>
    <w:rsid w:val="00C77FC0"/>
    <w:rsid w:val="00CB409F"/>
    <w:rsid w:val="00CE212B"/>
    <w:rsid w:val="00D2235A"/>
    <w:rsid w:val="00D41DF0"/>
    <w:rsid w:val="00D66019"/>
    <w:rsid w:val="00D92553"/>
    <w:rsid w:val="00D953A9"/>
    <w:rsid w:val="00DA4C52"/>
    <w:rsid w:val="00DC2505"/>
    <w:rsid w:val="00DC6040"/>
    <w:rsid w:val="00DE5C2C"/>
    <w:rsid w:val="00DF7076"/>
    <w:rsid w:val="00E129CC"/>
    <w:rsid w:val="00E16364"/>
    <w:rsid w:val="00E25174"/>
    <w:rsid w:val="00E5E511"/>
    <w:rsid w:val="00E615B3"/>
    <w:rsid w:val="00E862D6"/>
    <w:rsid w:val="00E9407B"/>
    <w:rsid w:val="00EC5D90"/>
    <w:rsid w:val="00EC7AD6"/>
    <w:rsid w:val="00ED5871"/>
    <w:rsid w:val="00EE1D9F"/>
    <w:rsid w:val="00EF1B38"/>
    <w:rsid w:val="00F00980"/>
    <w:rsid w:val="00F32D70"/>
    <w:rsid w:val="00F514F3"/>
    <w:rsid w:val="00F54301"/>
    <w:rsid w:val="00F55526"/>
    <w:rsid w:val="00FA0256"/>
    <w:rsid w:val="00FB4508"/>
    <w:rsid w:val="00FC61BC"/>
    <w:rsid w:val="00FC6D2A"/>
    <w:rsid w:val="00FD58E6"/>
    <w:rsid w:val="0140872B"/>
    <w:rsid w:val="01567497"/>
    <w:rsid w:val="018CF402"/>
    <w:rsid w:val="01C20CC3"/>
    <w:rsid w:val="01C2C13A"/>
    <w:rsid w:val="01E26226"/>
    <w:rsid w:val="0209DB01"/>
    <w:rsid w:val="0266AA05"/>
    <w:rsid w:val="02A80977"/>
    <w:rsid w:val="02D10185"/>
    <w:rsid w:val="02DC3056"/>
    <w:rsid w:val="02EC86A6"/>
    <w:rsid w:val="02F2AC75"/>
    <w:rsid w:val="030DB1CA"/>
    <w:rsid w:val="03134B96"/>
    <w:rsid w:val="03198428"/>
    <w:rsid w:val="033EC6F5"/>
    <w:rsid w:val="0363F773"/>
    <w:rsid w:val="038D8BBB"/>
    <w:rsid w:val="03B5785C"/>
    <w:rsid w:val="03CFFCA7"/>
    <w:rsid w:val="03DFA473"/>
    <w:rsid w:val="03F664E7"/>
    <w:rsid w:val="0404C21D"/>
    <w:rsid w:val="0441BA86"/>
    <w:rsid w:val="045F6D7E"/>
    <w:rsid w:val="04D09301"/>
    <w:rsid w:val="04DEC145"/>
    <w:rsid w:val="04DF0FF6"/>
    <w:rsid w:val="04EA8822"/>
    <w:rsid w:val="0513565D"/>
    <w:rsid w:val="05241000"/>
    <w:rsid w:val="0542911B"/>
    <w:rsid w:val="0589C490"/>
    <w:rsid w:val="05A42084"/>
    <w:rsid w:val="05AA3ECA"/>
    <w:rsid w:val="05DA547D"/>
    <w:rsid w:val="05E91773"/>
    <w:rsid w:val="061CA424"/>
    <w:rsid w:val="062CA183"/>
    <w:rsid w:val="06A78AB7"/>
    <w:rsid w:val="06C579B9"/>
    <w:rsid w:val="06C9080D"/>
    <w:rsid w:val="06CDEAEF"/>
    <w:rsid w:val="06D0363D"/>
    <w:rsid w:val="06EC8C18"/>
    <w:rsid w:val="06FAAEE4"/>
    <w:rsid w:val="06FFECA5"/>
    <w:rsid w:val="0738F1F8"/>
    <w:rsid w:val="079C1069"/>
    <w:rsid w:val="07CA28C7"/>
    <w:rsid w:val="07DBEF6E"/>
    <w:rsid w:val="0825B422"/>
    <w:rsid w:val="0864516C"/>
    <w:rsid w:val="08DC14AF"/>
    <w:rsid w:val="08ED76DB"/>
    <w:rsid w:val="090EBCA6"/>
    <w:rsid w:val="0935566D"/>
    <w:rsid w:val="0937F141"/>
    <w:rsid w:val="093FD4DF"/>
    <w:rsid w:val="095695D8"/>
    <w:rsid w:val="09576404"/>
    <w:rsid w:val="09837D73"/>
    <w:rsid w:val="099E7DCE"/>
    <w:rsid w:val="09A8F7A4"/>
    <w:rsid w:val="09A997A3"/>
    <w:rsid w:val="09B2CFE4"/>
    <w:rsid w:val="09BED303"/>
    <w:rsid w:val="09CCDC9F"/>
    <w:rsid w:val="0A13B207"/>
    <w:rsid w:val="0A22D640"/>
    <w:rsid w:val="0A8EFA0B"/>
    <w:rsid w:val="0A9BD0A4"/>
    <w:rsid w:val="0AA44070"/>
    <w:rsid w:val="0B81D1FD"/>
    <w:rsid w:val="0BB36F06"/>
    <w:rsid w:val="0C021820"/>
    <w:rsid w:val="0C09DCFD"/>
    <w:rsid w:val="0C3DEC88"/>
    <w:rsid w:val="0CA5C4D5"/>
    <w:rsid w:val="0CE13865"/>
    <w:rsid w:val="0CF22ED7"/>
    <w:rsid w:val="0CFE3053"/>
    <w:rsid w:val="0D038665"/>
    <w:rsid w:val="0D096471"/>
    <w:rsid w:val="0D313FD2"/>
    <w:rsid w:val="0D4C3CF3"/>
    <w:rsid w:val="0D8A1CCC"/>
    <w:rsid w:val="0D96408D"/>
    <w:rsid w:val="0DD59C07"/>
    <w:rsid w:val="0E064FC4"/>
    <w:rsid w:val="0E0B51ED"/>
    <w:rsid w:val="0E8C669D"/>
    <w:rsid w:val="0EB53356"/>
    <w:rsid w:val="0EBB5D58"/>
    <w:rsid w:val="0EC3DD10"/>
    <w:rsid w:val="0ED8FCD4"/>
    <w:rsid w:val="0F063CDD"/>
    <w:rsid w:val="0F577233"/>
    <w:rsid w:val="0F6C61CE"/>
    <w:rsid w:val="0F95D498"/>
    <w:rsid w:val="104D005F"/>
    <w:rsid w:val="105D7581"/>
    <w:rsid w:val="108B15DA"/>
    <w:rsid w:val="10BA5FE9"/>
    <w:rsid w:val="1128E175"/>
    <w:rsid w:val="1132C216"/>
    <w:rsid w:val="11333364"/>
    <w:rsid w:val="116F6B02"/>
    <w:rsid w:val="118FE3BC"/>
    <w:rsid w:val="11CCC56B"/>
    <w:rsid w:val="11E65ACC"/>
    <w:rsid w:val="1222A9FA"/>
    <w:rsid w:val="12353B39"/>
    <w:rsid w:val="124095FA"/>
    <w:rsid w:val="12740253"/>
    <w:rsid w:val="12CA4048"/>
    <w:rsid w:val="12E6343C"/>
    <w:rsid w:val="130EC2B8"/>
    <w:rsid w:val="132CDF0F"/>
    <w:rsid w:val="133E018E"/>
    <w:rsid w:val="13B2D357"/>
    <w:rsid w:val="13F575E4"/>
    <w:rsid w:val="141F6D41"/>
    <w:rsid w:val="144F3954"/>
    <w:rsid w:val="14DEBEF5"/>
    <w:rsid w:val="14E0DA94"/>
    <w:rsid w:val="1538C4E7"/>
    <w:rsid w:val="154DF9B7"/>
    <w:rsid w:val="1557C48F"/>
    <w:rsid w:val="157AFDDC"/>
    <w:rsid w:val="1594EF96"/>
    <w:rsid w:val="159C69D9"/>
    <w:rsid w:val="15ECE1AA"/>
    <w:rsid w:val="16056334"/>
    <w:rsid w:val="16AC8FF4"/>
    <w:rsid w:val="16C56936"/>
    <w:rsid w:val="16F05E6E"/>
    <w:rsid w:val="175427A7"/>
    <w:rsid w:val="1783DC7A"/>
    <w:rsid w:val="17E2839F"/>
    <w:rsid w:val="1831A3B3"/>
    <w:rsid w:val="18424FBE"/>
    <w:rsid w:val="18722BF6"/>
    <w:rsid w:val="1892DFBC"/>
    <w:rsid w:val="18BC07BA"/>
    <w:rsid w:val="18C25B42"/>
    <w:rsid w:val="18EC1388"/>
    <w:rsid w:val="197446EC"/>
    <w:rsid w:val="19C32698"/>
    <w:rsid w:val="1A08095B"/>
    <w:rsid w:val="1A271F5F"/>
    <w:rsid w:val="1A3A8E09"/>
    <w:rsid w:val="1A6CB3D4"/>
    <w:rsid w:val="1A6CF747"/>
    <w:rsid w:val="1A87FC5C"/>
    <w:rsid w:val="1AA18DA9"/>
    <w:rsid w:val="1AABE31A"/>
    <w:rsid w:val="1B346219"/>
    <w:rsid w:val="1B7866D1"/>
    <w:rsid w:val="1B93B65E"/>
    <w:rsid w:val="1B9E5A9B"/>
    <w:rsid w:val="1BEE8486"/>
    <w:rsid w:val="1C0AEF4A"/>
    <w:rsid w:val="1C3D5E0A"/>
    <w:rsid w:val="1CDA0406"/>
    <w:rsid w:val="1D0514D6"/>
    <w:rsid w:val="1D1767FF"/>
    <w:rsid w:val="1D266FE2"/>
    <w:rsid w:val="1D3D2624"/>
    <w:rsid w:val="1D44B263"/>
    <w:rsid w:val="1D7D36E0"/>
    <w:rsid w:val="1DAF6720"/>
    <w:rsid w:val="1DCCAC41"/>
    <w:rsid w:val="1DDF81B3"/>
    <w:rsid w:val="1DED2118"/>
    <w:rsid w:val="1E130B67"/>
    <w:rsid w:val="1E2C3ECF"/>
    <w:rsid w:val="1E3FED22"/>
    <w:rsid w:val="1EC26FD9"/>
    <w:rsid w:val="1EE394B4"/>
    <w:rsid w:val="1F07BDA3"/>
    <w:rsid w:val="1F5388B1"/>
    <w:rsid w:val="1F7D14B6"/>
    <w:rsid w:val="1F7F725F"/>
    <w:rsid w:val="1F94A82A"/>
    <w:rsid w:val="1F98286E"/>
    <w:rsid w:val="2074C6E6"/>
    <w:rsid w:val="2098B658"/>
    <w:rsid w:val="20C3B65F"/>
    <w:rsid w:val="2111E483"/>
    <w:rsid w:val="211886CF"/>
    <w:rsid w:val="2125191C"/>
    <w:rsid w:val="21DDDC69"/>
    <w:rsid w:val="2204F0FF"/>
    <w:rsid w:val="2249C1A3"/>
    <w:rsid w:val="225B700B"/>
    <w:rsid w:val="22D1E6B6"/>
    <w:rsid w:val="22E3BC7A"/>
    <w:rsid w:val="236856E9"/>
    <w:rsid w:val="23A83AC8"/>
    <w:rsid w:val="23B0D0F7"/>
    <w:rsid w:val="23CF8170"/>
    <w:rsid w:val="2414F837"/>
    <w:rsid w:val="24413849"/>
    <w:rsid w:val="2491C34B"/>
    <w:rsid w:val="24C2D737"/>
    <w:rsid w:val="24D6D1DB"/>
    <w:rsid w:val="24D754D6"/>
    <w:rsid w:val="2500F702"/>
    <w:rsid w:val="251A9C94"/>
    <w:rsid w:val="257D082D"/>
    <w:rsid w:val="258F7E1E"/>
    <w:rsid w:val="2590C3ED"/>
    <w:rsid w:val="26027F1B"/>
    <w:rsid w:val="260E9131"/>
    <w:rsid w:val="261B5D3C"/>
    <w:rsid w:val="2622069D"/>
    <w:rsid w:val="26328BC5"/>
    <w:rsid w:val="263F4AE5"/>
    <w:rsid w:val="26448D47"/>
    <w:rsid w:val="26806A7D"/>
    <w:rsid w:val="26C234B6"/>
    <w:rsid w:val="26E1D84D"/>
    <w:rsid w:val="272B4E7F"/>
    <w:rsid w:val="2756D824"/>
    <w:rsid w:val="27615696"/>
    <w:rsid w:val="278337B3"/>
    <w:rsid w:val="27854251"/>
    <w:rsid w:val="27C8E078"/>
    <w:rsid w:val="27F5E2FC"/>
    <w:rsid w:val="281D6690"/>
    <w:rsid w:val="28530DB1"/>
    <w:rsid w:val="286E18D8"/>
    <w:rsid w:val="28B0D8B6"/>
    <w:rsid w:val="28B7172F"/>
    <w:rsid w:val="28BE1764"/>
    <w:rsid w:val="28CC0863"/>
    <w:rsid w:val="291E8276"/>
    <w:rsid w:val="2931AE26"/>
    <w:rsid w:val="293B2D7A"/>
    <w:rsid w:val="2943E732"/>
    <w:rsid w:val="294CC3DF"/>
    <w:rsid w:val="29E21B07"/>
    <w:rsid w:val="29EF224C"/>
    <w:rsid w:val="29FD851F"/>
    <w:rsid w:val="2A04F3F8"/>
    <w:rsid w:val="2A30320A"/>
    <w:rsid w:val="2A375B1B"/>
    <w:rsid w:val="2B08AFAC"/>
    <w:rsid w:val="2B3A5151"/>
    <w:rsid w:val="2B3C4D28"/>
    <w:rsid w:val="2B44246D"/>
    <w:rsid w:val="2B5575C8"/>
    <w:rsid w:val="2B567A3C"/>
    <w:rsid w:val="2B5D4FD5"/>
    <w:rsid w:val="2B7FFCE5"/>
    <w:rsid w:val="2BC7F95E"/>
    <w:rsid w:val="2BD60E1C"/>
    <w:rsid w:val="2BE79D90"/>
    <w:rsid w:val="2BEEB7F1"/>
    <w:rsid w:val="2BF5B53D"/>
    <w:rsid w:val="2C70BF77"/>
    <w:rsid w:val="2CCC1DB1"/>
    <w:rsid w:val="2CCE5648"/>
    <w:rsid w:val="2CD74202"/>
    <w:rsid w:val="2CFFA66F"/>
    <w:rsid w:val="2D2D2B3F"/>
    <w:rsid w:val="2DE78684"/>
    <w:rsid w:val="2DF5D336"/>
    <w:rsid w:val="2E8D168A"/>
    <w:rsid w:val="2EE49020"/>
    <w:rsid w:val="2EE63C2A"/>
    <w:rsid w:val="2F02CF5E"/>
    <w:rsid w:val="2F428AA0"/>
    <w:rsid w:val="2F62BF05"/>
    <w:rsid w:val="2F63FA8F"/>
    <w:rsid w:val="30845BA1"/>
    <w:rsid w:val="30E47B57"/>
    <w:rsid w:val="30F36798"/>
    <w:rsid w:val="31609F13"/>
    <w:rsid w:val="31E87523"/>
    <w:rsid w:val="32127D85"/>
    <w:rsid w:val="321A980D"/>
    <w:rsid w:val="321F3E2C"/>
    <w:rsid w:val="32539BD7"/>
    <w:rsid w:val="327B01D7"/>
    <w:rsid w:val="32A91A90"/>
    <w:rsid w:val="32B9A644"/>
    <w:rsid w:val="32C94459"/>
    <w:rsid w:val="32D56480"/>
    <w:rsid w:val="32DFAA9C"/>
    <w:rsid w:val="332E461F"/>
    <w:rsid w:val="3340D38B"/>
    <w:rsid w:val="337BC7A0"/>
    <w:rsid w:val="337CDF59"/>
    <w:rsid w:val="33C94155"/>
    <w:rsid w:val="33E8B738"/>
    <w:rsid w:val="33EB3B6F"/>
    <w:rsid w:val="33F8E93B"/>
    <w:rsid w:val="34A9AEB3"/>
    <w:rsid w:val="34F6C14E"/>
    <w:rsid w:val="34F6C9A4"/>
    <w:rsid w:val="34F77CF6"/>
    <w:rsid w:val="3500A718"/>
    <w:rsid w:val="35179801"/>
    <w:rsid w:val="35381AE1"/>
    <w:rsid w:val="355DA385"/>
    <w:rsid w:val="358AA107"/>
    <w:rsid w:val="35A5C73D"/>
    <w:rsid w:val="35CFFEBF"/>
    <w:rsid w:val="35DF3E40"/>
    <w:rsid w:val="3604079C"/>
    <w:rsid w:val="36064067"/>
    <w:rsid w:val="36882C1F"/>
    <w:rsid w:val="36AA87AA"/>
    <w:rsid w:val="36D03375"/>
    <w:rsid w:val="3700F54F"/>
    <w:rsid w:val="378A513A"/>
    <w:rsid w:val="379CB57C"/>
    <w:rsid w:val="38006C1F"/>
    <w:rsid w:val="380A023F"/>
    <w:rsid w:val="38633FA9"/>
    <w:rsid w:val="3879CB2D"/>
    <w:rsid w:val="388D1E70"/>
    <w:rsid w:val="38D2C735"/>
    <w:rsid w:val="38D78DC8"/>
    <w:rsid w:val="39409BF7"/>
    <w:rsid w:val="3A0E31D9"/>
    <w:rsid w:val="3A1743D3"/>
    <w:rsid w:val="3A28EED1"/>
    <w:rsid w:val="3AAC67BB"/>
    <w:rsid w:val="3AD5F281"/>
    <w:rsid w:val="3AF7AF66"/>
    <w:rsid w:val="3B1A7F23"/>
    <w:rsid w:val="3B4BE570"/>
    <w:rsid w:val="3B765E6F"/>
    <w:rsid w:val="3B87837B"/>
    <w:rsid w:val="3BCF03FF"/>
    <w:rsid w:val="3C0925BC"/>
    <w:rsid w:val="3C51B137"/>
    <w:rsid w:val="3C690B92"/>
    <w:rsid w:val="3C755819"/>
    <w:rsid w:val="3C98C79E"/>
    <w:rsid w:val="3CCF204C"/>
    <w:rsid w:val="3CFDEA51"/>
    <w:rsid w:val="3D1B4F58"/>
    <w:rsid w:val="3D309B24"/>
    <w:rsid w:val="3D3158D1"/>
    <w:rsid w:val="3DB24375"/>
    <w:rsid w:val="3EE663DD"/>
    <w:rsid w:val="3EF16D41"/>
    <w:rsid w:val="3F82D99A"/>
    <w:rsid w:val="402ABAC1"/>
    <w:rsid w:val="40868557"/>
    <w:rsid w:val="409BB9D9"/>
    <w:rsid w:val="411D793D"/>
    <w:rsid w:val="415463EA"/>
    <w:rsid w:val="418A473E"/>
    <w:rsid w:val="4199C0AF"/>
    <w:rsid w:val="41F38E13"/>
    <w:rsid w:val="4292F1E6"/>
    <w:rsid w:val="4293EE1B"/>
    <w:rsid w:val="42B7B7A1"/>
    <w:rsid w:val="42B9C11C"/>
    <w:rsid w:val="42EA1689"/>
    <w:rsid w:val="42FE124B"/>
    <w:rsid w:val="437C6853"/>
    <w:rsid w:val="4386730A"/>
    <w:rsid w:val="4428DF50"/>
    <w:rsid w:val="4469FDAD"/>
    <w:rsid w:val="4498B782"/>
    <w:rsid w:val="44E46213"/>
    <w:rsid w:val="451CE965"/>
    <w:rsid w:val="4559EDBD"/>
    <w:rsid w:val="456DED3E"/>
    <w:rsid w:val="457454DF"/>
    <w:rsid w:val="45833CB9"/>
    <w:rsid w:val="458D7B94"/>
    <w:rsid w:val="45D5198F"/>
    <w:rsid w:val="45E0C146"/>
    <w:rsid w:val="45FAFB5D"/>
    <w:rsid w:val="46268187"/>
    <w:rsid w:val="46449004"/>
    <w:rsid w:val="467FDF59"/>
    <w:rsid w:val="4696859D"/>
    <w:rsid w:val="46C02EA5"/>
    <w:rsid w:val="46F978D4"/>
    <w:rsid w:val="4702E6FE"/>
    <w:rsid w:val="470F5F5F"/>
    <w:rsid w:val="4736538B"/>
    <w:rsid w:val="47384E58"/>
    <w:rsid w:val="4749A641"/>
    <w:rsid w:val="47757712"/>
    <w:rsid w:val="47B6DBD0"/>
    <w:rsid w:val="47DD60DC"/>
    <w:rsid w:val="47F2D81A"/>
    <w:rsid w:val="47FB50E3"/>
    <w:rsid w:val="4851E1C4"/>
    <w:rsid w:val="4863B834"/>
    <w:rsid w:val="486C66F0"/>
    <w:rsid w:val="48741DC6"/>
    <w:rsid w:val="488D73DC"/>
    <w:rsid w:val="488EFFEA"/>
    <w:rsid w:val="48940EF2"/>
    <w:rsid w:val="48FCC526"/>
    <w:rsid w:val="49368615"/>
    <w:rsid w:val="493D6ED0"/>
    <w:rsid w:val="493F1400"/>
    <w:rsid w:val="4A31E328"/>
    <w:rsid w:val="4A59A46A"/>
    <w:rsid w:val="4AD5EBAD"/>
    <w:rsid w:val="4AE83833"/>
    <w:rsid w:val="4B5DEEF0"/>
    <w:rsid w:val="4BB23F49"/>
    <w:rsid w:val="4C1D7D73"/>
    <w:rsid w:val="4C636C5F"/>
    <w:rsid w:val="4CC5CB7A"/>
    <w:rsid w:val="4CC8DC47"/>
    <w:rsid w:val="4CF53483"/>
    <w:rsid w:val="4D16AFFE"/>
    <w:rsid w:val="4D330036"/>
    <w:rsid w:val="4D40BB36"/>
    <w:rsid w:val="4D6B92D5"/>
    <w:rsid w:val="4D71241D"/>
    <w:rsid w:val="4D79AB18"/>
    <w:rsid w:val="4D93D75E"/>
    <w:rsid w:val="4E6433E5"/>
    <w:rsid w:val="4E729B7D"/>
    <w:rsid w:val="4EAE73E8"/>
    <w:rsid w:val="4F5D9040"/>
    <w:rsid w:val="4F69F22D"/>
    <w:rsid w:val="4F74DD10"/>
    <w:rsid w:val="4F8D03A8"/>
    <w:rsid w:val="4F91A2E9"/>
    <w:rsid w:val="4F9E63A2"/>
    <w:rsid w:val="501802CD"/>
    <w:rsid w:val="50213D27"/>
    <w:rsid w:val="503E0596"/>
    <w:rsid w:val="50587039"/>
    <w:rsid w:val="50906089"/>
    <w:rsid w:val="509D29AA"/>
    <w:rsid w:val="50C79CD0"/>
    <w:rsid w:val="50DF629F"/>
    <w:rsid w:val="50E1E20F"/>
    <w:rsid w:val="50F1FB03"/>
    <w:rsid w:val="50F481AF"/>
    <w:rsid w:val="50FA6FC3"/>
    <w:rsid w:val="517743B7"/>
    <w:rsid w:val="51A0DBBA"/>
    <w:rsid w:val="51B31506"/>
    <w:rsid w:val="51E1BF80"/>
    <w:rsid w:val="5201BF3B"/>
    <w:rsid w:val="5237D94D"/>
    <w:rsid w:val="52B6D5AE"/>
    <w:rsid w:val="52FE69D4"/>
    <w:rsid w:val="5320C402"/>
    <w:rsid w:val="5358A489"/>
    <w:rsid w:val="53DC3769"/>
    <w:rsid w:val="53DC5469"/>
    <w:rsid w:val="53FC32AA"/>
    <w:rsid w:val="5407F908"/>
    <w:rsid w:val="54185208"/>
    <w:rsid w:val="541D542E"/>
    <w:rsid w:val="5457F818"/>
    <w:rsid w:val="545BB5DB"/>
    <w:rsid w:val="549DB62F"/>
    <w:rsid w:val="54A9776E"/>
    <w:rsid w:val="54B832C5"/>
    <w:rsid w:val="54BC9463"/>
    <w:rsid w:val="54E7561C"/>
    <w:rsid w:val="54F7B0A9"/>
    <w:rsid w:val="55D5BB69"/>
    <w:rsid w:val="55F4A847"/>
    <w:rsid w:val="564585F7"/>
    <w:rsid w:val="5682EC4C"/>
    <w:rsid w:val="56B47198"/>
    <w:rsid w:val="573A9DD6"/>
    <w:rsid w:val="573ACD3F"/>
    <w:rsid w:val="574AFF42"/>
    <w:rsid w:val="576114A8"/>
    <w:rsid w:val="578DBDFA"/>
    <w:rsid w:val="579C9B39"/>
    <w:rsid w:val="57C423C2"/>
    <w:rsid w:val="57E0101A"/>
    <w:rsid w:val="57E6F376"/>
    <w:rsid w:val="57E99A09"/>
    <w:rsid w:val="58606FCB"/>
    <w:rsid w:val="586AC29D"/>
    <w:rsid w:val="5872EEBB"/>
    <w:rsid w:val="58A0FA3A"/>
    <w:rsid w:val="58AFB98C"/>
    <w:rsid w:val="58EF8370"/>
    <w:rsid w:val="5902052C"/>
    <w:rsid w:val="595805CB"/>
    <w:rsid w:val="5979F049"/>
    <w:rsid w:val="59B17327"/>
    <w:rsid w:val="59C4CE44"/>
    <w:rsid w:val="59CE40EA"/>
    <w:rsid w:val="5A13A8C9"/>
    <w:rsid w:val="5A2CDF9A"/>
    <w:rsid w:val="5A39AC50"/>
    <w:rsid w:val="5A91F115"/>
    <w:rsid w:val="5AA92C8C"/>
    <w:rsid w:val="5ABACB9D"/>
    <w:rsid w:val="5ABFA244"/>
    <w:rsid w:val="5ACF3D39"/>
    <w:rsid w:val="5ADE0562"/>
    <w:rsid w:val="5AE672EE"/>
    <w:rsid w:val="5B3AE036"/>
    <w:rsid w:val="5B4A8E11"/>
    <w:rsid w:val="5B5C5163"/>
    <w:rsid w:val="5B8CFAA3"/>
    <w:rsid w:val="5B9DF581"/>
    <w:rsid w:val="5BA4F410"/>
    <w:rsid w:val="5BE99794"/>
    <w:rsid w:val="5C08115A"/>
    <w:rsid w:val="5C4461F7"/>
    <w:rsid w:val="5C912EDD"/>
    <w:rsid w:val="5CD55BC5"/>
    <w:rsid w:val="5CF97569"/>
    <w:rsid w:val="5D1CA1BB"/>
    <w:rsid w:val="5D298640"/>
    <w:rsid w:val="5D2D3194"/>
    <w:rsid w:val="5D3137FC"/>
    <w:rsid w:val="5D6B3FD9"/>
    <w:rsid w:val="5D87CE50"/>
    <w:rsid w:val="5D9669DD"/>
    <w:rsid w:val="5DED973C"/>
    <w:rsid w:val="5E0A5E58"/>
    <w:rsid w:val="5E1E7982"/>
    <w:rsid w:val="5E5FB847"/>
    <w:rsid w:val="5E6DB339"/>
    <w:rsid w:val="5E81D0BB"/>
    <w:rsid w:val="5EC0F4A9"/>
    <w:rsid w:val="5F019E53"/>
    <w:rsid w:val="5F1A83DE"/>
    <w:rsid w:val="5F1F77FF"/>
    <w:rsid w:val="5FA17215"/>
    <w:rsid w:val="5FB20A04"/>
    <w:rsid w:val="5FB73C1D"/>
    <w:rsid w:val="60806EC2"/>
    <w:rsid w:val="60AAFA00"/>
    <w:rsid w:val="60CD53B3"/>
    <w:rsid w:val="619103EE"/>
    <w:rsid w:val="61D32C34"/>
    <w:rsid w:val="62526772"/>
    <w:rsid w:val="62DC4CC8"/>
    <w:rsid w:val="62E1746B"/>
    <w:rsid w:val="62ED5D69"/>
    <w:rsid w:val="630BEA82"/>
    <w:rsid w:val="63438B09"/>
    <w:rsid w:val="63600BCD"/>
    <w:rsid w:val="636325C9"/>
    <w:rsid w:val="63A862C0"/>
    <w:rsid w:val="63DBD391"/>
    <w:rsid w:val="63FD7DA4"/>
    <w:rsid w:val="63FF815F"/>
    <w:rsid w:val="64177724"/>
    <w:rsid w:val="644962E9"/>
    <w:rsid w:val="644E298F"/>
    <w:rsid w:val="64DEA0C7"/>
    <w:rsid w:val="64F5EB7F"/>
    <w:rsid w:val="658011E0"/>
    <w:rsid w:val="65807154"/>
    <w:rsid w:val="659B60D3"/>
    <w:rsid w:val="65C95C55"/>
    <w:rsid w:val="65F26682"/>
    <w:rsid w:val="6616416A"/>
    <w:rsid w:val="66227FFB"/>
    <w:rsid w:val="66468909"/>
    <w:rsid w:val="6654900C"/>
    <w:rsid w:val="66962E42"/>
    <w:rsid w:val="66F14137"/>
    <w:rsid w:val="67137549"/>
    <w:rsid w:val="671C5113"/>
    <w:rsid w:val="6730866B"/>
    <w:rsid w:val="67372221"/>
    <w:rsid w:val="67501DC5"/>
    <w:rsid w:val="678569BA"/>
    <w:rsid w:val="679E6D9B"/>
    <w:rsid w:val="67C7F23C"/>
    <w:rsid w:val="67F0606D"/>
    <w:rsid w:val="6814957F"/>
    <w:rsid w:val="68204533"/>
    <w:rsid w:val="687061A6"/>
    <w:rsid w:val="688D1379"/>
    <w:rsid w:val="68AE6B49"/>
    <w:rsid w:val="68CC56CC"/>
    <w:rsid w:val="68E7F0F0"/>
    <w:rsid w:val="69095087"/>
    <w:rsid w:val="690D3956"/>
    <w:rsid w:val="693FC3ED"/>
    <w:rsid w:val="6998E98D"/>
    <w:rsid w:val="699F03DC"/>
    <w:rsid w:val="6A0CE152"/>
    <w:rsid w:val="6A111698"/>
    <w:rsid w:val="6A73B6F1"/>
    <w:rsid w:val="6A7B374B"/>
    <w:rsid w:val="6A7B8EE4"/>
    <w:rsid w:val="6A7C6248"/>
    <w:rsid w:val="6A9A79E7"/>
    <w:rsid w:val="6AB4E512"/>
    <w:rsid w:val="6AF5F11E"/>
    <w:rsid w:val="6B3C374D"/>
    <w:rsid w:val="6B8CEC9E"/>
    <w:rsid w:val="6C0F8752"/>
    <w:rsid w:val="6CE94FB3"/>
    <w:rsid w:val="6CF86029"/>
    <w:rsid w:val="6D0CE928"/>
    <w:rsid w:val="6D18940F"/>
    <w:rsid w:val="6D8735AD"/>
    <w:rsid w:val="6DDE3B80"/>
    <w:rsid w:val="6DEDB2DF"/>
    <w:rsid w:val="6DF36B72"/>
    <w:rsid w:val="6E02A975"/>
    <w:rsid w:val="6E0582A4"/>
    <w:rsid w:val="6E2936B4"/>
    <w:rsid w:val="6E4B1D72"/>
    <w:rsid w:val="6E5CF73D"/>
    <w:rsid w:val="6E6F86F6"/>
    <w:rsid w:val="6E8AE3D6"/>
    <w:rsid w:val="6F0657BD"/>
    <w:rsid w:val="6F0FF761"/>
    <w:rsid w:val="6F226FF3"/>
    <w:rsid w:val="6F3B68D0"/>
    <w:rsid w:val="6F5E7199"/>
    <w:rsid w:val="6F7FED59"/>
    <w:rsid w:val="7001D898"/>
    <w:rsid w:val="7016CC20"/>
    <w:rsid w:val="706D5C0F"/>
    <w:rsid w:val="7077A08B"/>
    <w:rsid w:val="70C04BDC"/>
    <w:rsid w:val="70DC90B0"/>
    <w:rsid w:val="70E41BA2"/>
    <w:rsid w:val="70EBA3CC"/>
    <w:rsid w:val="70F5C19E"/>
    <w:rsid w:val="713518BC"/>
    <w:rsid w:val="713D1134"/>
    <w:rsid w:val="714522B6"/>
    <w:rsid w:val="7154855B"/>
    <w:rsid w:val="715AA350"/>
    <w:rsid w:val="718DFF5B"/>
    <w:rsid w:val="71A0C38E"/>
    <w:rsid w:val="725A5644"/>
    <w:rsid w:val="7296125B"/>
    <w:rsid w:val="72CDA9A9"/>
    <w:rsid w:val="72D16BE3"/>
    <w:rsid w:val="7325931A"/>
    <w:rsid w:val="7335FE33"/>
    <w:rsid w:val="735A9960"/>
    <w:rsid w:val="738B84BE"/>
    <w:rsid w:val="73A23CEB"/>
    <w:rsid w:val="73C8DA3F"/>
    <w:rsid w:val="740E7DCF"/>
    <w:rsid w:val="7423448E"/>
    <w:rsid w:val="74604F65"/>
    <w:rsid w:val="74B9E24B"/>
    <w:rsid w:val="74F2AD6F"/>
    <w:rsid w:val="7503D3B9"/>
    <w:rsid w:val="7566DDDF"/>
    <w:rsid w:val="758EF127"/>
    <w:rsid w:val="75BC17C7"/>
    <w:rsid w:val="75F373FC"/>
    <w:rsid w:val="75FC1FC6"/>
    <w:rsid w:val="75FC6AC8"/>
    <w:rsid w:val="764DF4EB"/>
    <w:rsid w:val="769D6191"/>
    <w:rsid w:val="76A3ECFD"/>
    <w:rsid w:val="76D3E539"/>
    <w:rsid w:val="76F79CA7"/>
    <w:rsid w:val="76FA39FC"/>
    <w:rsid w:val="7702AE40"/>
    <w:rsid w:val="7749A575"/>
    <w:rsid w:val="77553371"/>
    <w:rsid w:val="7778EF2A"/>
    <w:rsid w:val="77AB206E"/>
    <w:rsid w:val="77B58F92"/>
    <w:rsid w:val="7813C14D"/>
    <w:rsid w:val="783B55E7"/>
    <w:rsid w:val="7848B230"/>
    <w:rsid w:val="789FB0E5"/>
    <w:rsid w:val="78BE7FA1"/>
    <w:rsid w:val="78EDDA64"/>
    <w:rsid w:val="790553DF"/>
    <w:rsid w:val="79621778"/>
    <w:rsid w:val="7985F143"/>
    <w:rsid w:val="798F8C03"/>
    <w:rsid w:val="79BF6454"/>
    <w:rsid w:val="79D550EF"/>
    <w:rsid w:val="79F8DBD4"/>
    <w:rsid w:val="79FE8DAC"/>
    <w:rsid w:val="7A0667A5"/>
    <w:rsid w:val="7A4F72CE"/>
    <w:rsid w:val="7A4FD2F7"/>
    <w:rsid w:val="7A62624A"/>
    <w:rsid w:val="7AD9DBF3"/>
    <w:rsid w:val="7AE739B7"/>
    <w:rsid w:val="7B2E5541"/>
    <w:rsid w:val="7B477048"/>
    <w:rsid w:val="7BB285D2"/>
    <w:rsid w:val="7BEFC20C"/>
    <w:rsid w:val="7C11F18E"/>
    <w:rsid w:val="7C1C8424"/>
    <w:rsid w:val="7CA042F3"/>
    <w:rsid w:val="7CBF6F02"/>
    <w:rsid w:val="7CE43CF7"/>
    <w:rsid w:val="7D61974A"/>
    <w:rsid w:val="7DD8C502"/>
    <w:rsid w:val="7E21A176"/>
    <w:rsid w:val="7E25D36A"/>
    <w:rsid w:val="7E2B1BD8"/>
    <w:rsid w:val="7E4256FF"/>
    <w:rsid w:val="7E5E9DDB"/>
    <w:rsid w:val="7E6FD4D8"/>
    <w:rsid w:val="7E87C9CB"/>
    <w:rsid w:val="7E937C6E"/>
    <w:rsid w:val="7ECC87F5"/>
    <w:rsid w:val="7ECFEFF9"/>
    <w:rsid w:val="7F1FB0EF"/>
    <w:rsid w:val="7F45EEA8"/>
    <w:rsid w:val="7F605E05"/>
    <w:rsid w:val="7F749563"/>
    <w:rsid w:val="7F7E820F"/>
    <w:rsid w:val="7F910EFA"/>
    <w:rsid w:val="7FB57D5B"/>
    <w:rsid w:val="7FBD388B"/>
    <w:rsid w:val="7FDA4C76"/>
    <w:rsid w:val="7FE856B4"/>
    <w:rsid w:val="7FE95A60"/>
    <w:rsid w:val="7FEDF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94B4"/>
  <w15:chartTrackingRefBased/>
  <w15:docId w15:val="{399D76C7-EE94-481D-B9F2-E155EF62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E6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5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5B3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067274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2BE79D90"/>
  </w:style>
  <w:style w:type="character" w:customStyle="1" w:styleId="eop">
    <w:name w:val="eop"/>
    <w:basedOn w:val="DefaultParagraphFont"/>
    <w:rsid w:val="2BE79D90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061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47B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C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28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vu365.sharepoint.com/:w:/s/OfficeofTeachingandLearning/ER-oMIIAuqhEvulY_8pfsnMBAwvV0a6jvuEClp4AqKDKxA?e=Zuei2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e53ead613df340c4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vu365.sharepoint.com/:w:/s/IDSCourseDevelopment/Eex1P-A0-4RIpdFMHwar4fAB55F5Rm2qAPggvVxfahVop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extcatalog.uvu.edu/courseadmi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b4f421-6f7f-4d54-946c-b6422aec49e6">
      <UserInfo>
        <DisplayName>Kameron Christensen</DisplayName>
        <AccountId>127</AccountId>
        <AccountType/>
      </UserInfo>
    </SharedWithUsers>
    <TaxCatchAll xmlns="0db4f421-6f7f-4d54-946c-b6422aec49e6" xsi:nil="true"/>
    <lcf76f155ced4ddcb4097134ff3c332f xmlns="01556e89-8b49-4423-99c8-84a7bee2929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B00615FBBB849B8A07B64802722BA" ma:contentTypeVersion="14" ma:contentTypeDescription="Create a new document." ma:contentTypeScope="" ma:versionID="d4c9b48025eff3da9228693421acc8e2">
  <xsd:schema xmlns:xsd="http://www.w3.org/2001/XMLSchema" xmlns:xs="http://www.w3.org/2001/XMLSchema" xmlns:p="http://schemas.microsoft.com/office/2006/metadata/properties" xmlns:ns2="01556e89-8b49-4423-99c8-84a7bee2929d" xmlns:ns3="0db4f421-6f7f-4d54-946c-b6422aec49e6" targetNamespace="http://schemas.microsoft.com/office/2006/metadata/properties" ma:root="true" ma:fieldsID="7cfebb32a753dbfe48ab1ae293e8aed6" ns2:_="" ns3:_="">
    <xsd:import namespace="01556e89-8b49-4423-99c8-84a7bee2929d"/>
    <xsd:import namespace="0db4f421-6f7f-4d54-946c-b6422aec49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6e89-8b49-4423-99c8-84a7bee29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c159821-6d6e-49ec-801b-07117c198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4f421-6f7f-4d54-946c-b6422aec4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10f538b-d843-49da-bb35-1efbf02070a2}" ma:internalName="TaxCatchAll" ma:showField="CatchAllData" ma:web="0db4f421-6f7f-4d54-946c-b6422aec49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6F487-D10A-4B5E-9127-36A1CB245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4E04C-3BF4-44CD-9C40-85F70CC809AC}">
  <ds:schemaRefs>
    <ds:schemaRef ds:uri="http://schemas.microsoft.com/office/2006/metadata/properties"/>
    <ds:schemaRef ds:uri="http://schemas.microsoft.com/office/infopath/2007/PartnerControls"/>
    <ds:schemaRef ds:uri="0db4f421-6f7f-4d54-946c-b6422aec49e6"/>
    <ds:schemaRef ds:uri="01556e89-8b49-4423-99c8-84a7bee2929d"/>
  </ds:schemaRefs>
</ds:datastoreItem>
</file>

<file path=customXml/itemProps3.xml><?xml version="1.0" encoding="utf-8"?>
<ds:datastoreItem xmlns:ds="http://schemas.openxmlformats.org/officeDocument/2006/customXml" ds:itemID="{237CE6A0-B1A2-4159-98CB-7473BDCFF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56e89-8b49-4423-99c8-84a7bee2929d"/>
    <ds:schemaRef ds:uri="0db4f421-6f7f-4d54-946c-b6422aec4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1594</Words>
  <Characters>9091</Characters>
  <Application>Microsoft Office Word</Application>
  <DocSecurity>0</DocSecurity>
  <Lines>75</Lines>
  <Paragraphs>21</Paragraphs>
  <ScaleCrop>false</ScaleCrop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Gurell</dc:creator>
  <cp:keywords/>
  <dc:description/>
  <cp:lastModifiedBy>Julie Swindler</cp:lastModifiedBy>
  <cp:revision>6</cp:revision>
  <dcterms:created xsi:type="dcterms:W3CDTF">2023-07-07T15:27:00Z</dcterms:created>
  <dcterms:modified xsi:type="dcterms:W3CDTF">2024-01-23T00:44:00Z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0x0101005B0B00615FBBB849B8A07B64802722BA</vt:lpwstr>
  </property>
  <property fmtid="{D5CDD505-2E9C-101B-9397-08002B2CF9AE}" pid="3" name="MediaServiceImageTags">
    <vt:lpwstr/>
  </property>
</Properties>
</file>